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3D" w:rsidRPr="006C74A1" w:rsidRDefault="00727D3D" w:rsidP="00727D3D">
      <w:pPr>
        <w:pStyle w:val="Subsol"/>
        <w:tabs>
          <w:tab w:val="clear" w:pos="4320"/>
          <w:tab w:val="clear" w:pos="8640"/>
        </w:tabs>
        <w:spacing w:after="0"/>
        <w:ind w:left="630"/>
        <w:jc w:val="right"/>
        <w:rPr>
          <w:rFonts w:ascii="Trebuchet MS" w:hAnsi="Trebuchet MS" w:cs="TrebuchetMS"/>
          <w:b/>
          <w:sz w:val="22"/>
          <w:szCs w:val="22"/>
          <w:lang w:eastAsia="ro-RO"/>
        </w:rPr>
      </w:pPr>
      <w:proofErr w:type="spellStart"/>
      <w:r w:rsidRPr="006C74A1">
        <w:rPr>
          <w:rFonts w:ascii="Trebuchet MS" w:hAnsi="Trebuchet MS" w:cs="TrebuchetMS"/>
          <w:b/>
          <w:sz w:val="22"/>
          <w:szCs w:val="22"/>
          <w:lang w:eastAsia="ro-RO"/>
        </w:rPr>
        <w:t>Anexa</w:t>
      </w:r>
      <w:proofErr w:type="spellEnd"/>
      <w:r w:rsidRPr="006C74A1">
        <w:rPr>
          <w:rFonts w:ascii="Trebuchet MS" w:hAnsi="Trebuchet MS" w:cs="TrebuchetMS"/>
          <w:b/>
          <w:sz w:val="22"/>
          <w:szCs w:val="22"/>
          <w:lang w:eastAsia="ro-RO"/>
        </w:rPr>
        <w:t xml:space="preserve"> nr.5</w:t>
      </w:r>
    </w:p>
    <w:p w:rsidR="002E488F" w:rsidRPr="00430459" w:rsidRDefault="002E488F" w:rsidP="00430459">
      <w:pPr>
        <w:spacing w:after="0"/>
        <w:ind w:left="0"/>
        <w:rPr>
          <w:sz w:val="20"/>
          <w:szCs w:val="20"/>
        </w:rPr>
      </w:pPr>
    </w:p>
    <w:p w:rsidR="001717BF" w:rsidRDefault="001717BF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3B0983" w:rsidRDefault="00E966A5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  <w:r w:rsidRPr="00430459">
        <w:rPr>
          <w:rFonts w:ascii="Trebuchet MS" w:hAnsi="Trebuchet MS" w:cs="Trebuchet MS"/>
          <w:b/>
          <w:bCs/>
          <w:sz w:val="20"/>
          <w:szCs w:val="20"/>
          <w:lang w:val="ro-RO"/>
        </w:rPr>
        <w:t>BIBLIOGRAFIE</w:t>
      </w:r>
      <w:r w:rsidR="00C50299" w:rsidRPr="00430459">
        <w:rPr>
          <w:rFonts w:ascii="Trebuchet MS" w:hAnsi="Trebuchet MS" w:cs="Trebuchet MS"/>
          <w:b/>
          <w:bCs/>
          <w:sz w:val="20"/>
          <w:szCs w:val="20"/>
          <w:lang w:val="ro-RO"/>
        </w:rPr>
        <w:t xml:space="preserve"> ȘI TEMATICĂ</w:t>
      </w:r>
    </w:p>
    <w:p w:rsidR="002E488F" w:rsidRDefault="002E488F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F21E40" w:rsidRPr="00430459" w:rsidRDefault="00B07F32" w:rsidP="00DD3012">
      <w:pPr>
        <w:pStyle w:val="Subsol"/>
        <w:tabs>
          <w:tab w:val="clear" w:pos="4320"/>
          <w:tab w:val="clear" w:pos="8640"/>
        </w:tabs>
        <w:spacing w:after="0"/>
        <w:ind w:left="426"/>
        <w:rPr>
          <w:rFonts w:ascii="Trebuchet MS" w:hAnsi="Trebuchet MS" w:cs="Trebuchet MS"/>
          <w:bCs/>
          <w:sz w:val="20"/>
          <w:szCs w:val="20"/>
          <w:lang w:val="ro-RO"/>
        </w:rPr>
      </w:pP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>pentru concursul în vederea ocupării pe perioadă determinată, până cel târziu la data de 31.12.2029, a postu</w:t>
      </w:r>
      <w:r w:rsidR="00321055" w:rsidRPr="00EA251B">
        <w:rPr>
          <w:rFonts w:ascii="Trebuchet MS" w:hAnsi="Trebuchet MS" w:cs="Trebuchet MS"/>
          <w:bCs/>
          <w:sz w:val="20"/>
          <w:szCs w:val="20"/>
          <w:lang w:val="ro-RO"/>
        </w:rPr>
        <w:t>lui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 xml:space="preserve"> vacant, de natură contractuală în afara organigramei OIR PECU Regiunea Sud-Vest Oltenia, în cadrul proiect</w:t>
      </w:r>
      <w:r w:rsidR="00321055" w:rsidRPr="00EA251B">
        <w:rPr>
          <w:rFonts w:ascii="Trebuchet MS" w:hAnsi="Trebuchet MS" w:cs="Trebuchet MS"/>
          <w:bCs/>
          <w:sz w:val="20"/>
          <w:szCs w:val="20"/>
          <w:lang w:val="ro-RO"/>
        </w:rPr>
        <w:t>ului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 xml:space="preserve">: </w:t>
      </w:r>
      <w:r w:rsidR="008D583C" w:rsidRPr="00EA251B">
        <w:rPr>
          <w:rFonts w:ascii="Trebuchet MS" w:hAnsi="Trebuchet MS" w:cs="Trebuchet MS"/>
          <w:bCs/>
          <w:sz w:val="20"/>
          <w:szCs w:val="20"/>
          <w:lang w:val="ro-RO"/>
        </w:rPr>
        <w:t>“Susținerea activității OIR PECU SVO prin asigurarea cheltuielilor de personal”, cod SMIS 305754 (PEO)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>.</w:t>
      </w:r>
    </w:p>
    <w:p w:rsidR="00DC6599" w:rsidRPr="00430459" w:rsidRDefault="00DC6599" w:rsidP="00DD3012">
      <w:pPr>
        <w:pStyle w:val="Subsol"/>
        <w:tabs>
          <w:tab w:val="clear" w:pos="4320"/>
          <w:tab w:val="clear" w:pos="8640"/>
        </w:tabs>
        <w:spacing w:after="0"/>
        <w:ind w:left="426"/>
        <w:rPr>
          <w:rFonts w:ascii="Trebuchet MS" w:hAnsi="Trebuchet MS" w:cs="Trebuchet MS"/>
          <w:bCs/>
          <w:sz w:val="20"/>
          <w:szCs w:val="20"/>
          <w:lang w:val="ro-RO"/>
        </w:rPr>
      </w:pPr>
    </w:p>
    <w:p w:rsidR="00BC3746" w:rsidRPr="00BC3746" w:rsidRDefault="00BC3746" w:rsidP="00BC3746">
      <w:pPr>
        <w:numPr>
          <w:ilvl w:val="0"/>
          <w:numId w:val="1"/>
        </w:numPr>
        <w:spacing w:after="0"/>
        <w:ind w:left="426" w:firstLine="0"/>
        <w:rPr>
          <w:b/>
          <w:bCs/>
          <w:i/>
          <w:sz w:val="20"/>
          <w:szCs w:val="20"/>
          <w:lang w:val="ro-RO"/>
        </w:rPr>
      </w:pPr>
      <w:r w:rsidRPr="00BC3746">
        <w:rPr>
          <w:b/>
          <w:bCs/>
          <w:i/>
          <w:sz w:val="20"/>
          <w:szCs w:val="20"/>
          <w:lang w:val="ro-RO"/>
        </w:rPr>
        <w:t>Expert administrație publică cu atribuții specifice Compartimentului  Monitorizare Proiecte</w:t>
      </w:r>
    </w:p>
    <w:p w:rsidR="00BC3746" w:rsidRPr="00BC3746" w:rsidRDefault="00BC3746" w:rsidP="00BC3746">
      <w:pPr>
        <w:spacing w:after="0" w:line="259" w:lineRule="auto"/>
        <w:ind w:left="426"/>
        <w:contextualSpacing/>
        <w:rPr>
          <w:rFonts w:cs="Times New Roman"/>
          <w:bCs/>
          <w:sz w:val="20"/>
          <w:szCs w:val="20"/>
        </w:rPr>
      </w:pPr>
    </w:p>
    <w:p w:rsidR="00BC3746" w:rsidRPr="00BC3746" w:rsidRDefault="00BC3746" w:rsidP="00BC374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r w:rsidRPr="00BC3746">
        <w:rPr>
          <w:rFonts w:cs="TrebuchetMS"/>
          <w:sz w:val="20"/>
          <w:szCs w:val="20"/>
          <w:lang w:eastAsia="ro-RO"/>
        </w:rPr>
        <w:t xml:space="preserve">REGULAMENTUL (UE) 2021/1060 AL PARLAMENTULUI EUROPEAN ȘI AL CONSILIULUI din 24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iunie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2021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stabilire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dispozițiilor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European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dezvoltare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regional,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social European Plus,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coeziune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tranziție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justă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European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afaceri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maritime,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pescuit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acvacultură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stabilire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normelor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financiare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aplicabile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acestor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fonduri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precum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azil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migrație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integrare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Securitate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internă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instrumentului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sprijin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financiar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managementul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frontierelor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politica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vize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completarile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i/>
          <w:sz w:val="20"/>
          <w:szCs w:val="20"/>
          <w:lang w:eastAsia="ro-RO"/>
        </w:rPr>
      </w:pPr>
      <w:r w:rsidRPr="00BC3746">
        <w:rPr>
          <w:rFonts w:cs="TrebuchetMS"/>
          <w:sz w:val="20"/>
          <w:szCs w:val="20"/>
        </w:rPr>
        <w:t xml:space="preserve">REGULAMENTUL (UE) 2021/1057 AL PARLAMENTULUI EUROPEAN ȘI AL CONSILIULUI din 24 </w:t>
      </w:r>
      <w:proofErr w:type="spellStart"/>
      <w:r w:rsidRPr="00BC3746">
        <w:rPr>
          <w:rFonts w:cs="TrebuchetMS"/>
          <w:sz w:val="20"/>
          <w:szCs w:val="20"/>
        </w:rPr>
        <w:t>iunie</w:t>
      </w:r>
      <w:proofErr w:type="spellEnd"/>
      <w:r w:rsidRPr="00BC3746">
        <w:rPr>
          <w:rFonts w:cs="TrebuchetMS"/>
          <w:sz w:val="20"/>
          <w:szCs w:val="20"/>
        </w:rPr>
        <w:t xml:space="preserve"> 2021 de </w:t>
      </w:r>
      <w:proofErr w:type="spellStart"/>
      <w:r w:rsidRPr="00BC3746">
        <w:rPr>
          <w:rFonts w:cs="TrebuchetMS"/>
          <w:sz w:val="20"/>
          <w:szCs w:val="20"/>
        </w:rPr>
        <w:t>instituire</w:t>
      </w:r>
      <w:proofErr w:type="spellEnd"/>
      <w:r w:rsidRPr="00BC3746">
        <w:rPr>
          <w:rFonts w:cs="TrebuchetMS"/>
          <w:sz w:val="20"/>
          <w:szCs w:val="20"/>
        </w:rPr>
        <w:t xml:space="preserve"> a </w:t>
      </w:r>
      <w:proofErr w:type="spellStart"/>
      <w:r w:rsidRPr="00BC3746">
        <w:rPr>
          <w:rFonts w:cs="TrebuchetMS"/>
          <w:sz w:val="20"/>
          <w:szCs w:val="20"/>
        </w:rPr>
        <w:t>Fondului</w:t>
      </w:r>
      <w:proofErr w:type="spellEnd"/>
      <w:r w:rsidRPr="00BC3746">
        <w:rPr>
          <w:rFonts w:cs="TrebuchetMS"/>
          <w:sz w:val="20"/>
          <w:szCs w:val="20"/>
        </w:rPr>
        <w:t xml:space="preserve"> social </w:t>
      </w:r>
      <w:proofErr w:type="spellStart"/>
      <w:r w:rsidRPr="00BC3746">
        <w:rPr>
          <w:rFonts w:cs="TrebuchetMS"/>
          <w:sz w:val="20"/>
          <w:szCs w:val="20"/>
        </w:rPr>
        <w:t>european</w:t>
      </w:r>
      <w:proofErr w:type="spellEnd"/>
      <w:r w:rsidRPr="00BC3746">
        <w:rPr>
          <w:rFonts w:cs="TrebuchetMS"/>
          <w:sz w:val="20"/>
          <w:szCs w:val="20"/>
        </w:rPr>
        <w:t xml:space="preserve"> Plus (FSE+) </w:t>
      </w:r>
      <w:proofErr w:type="spellStart"/>
      <w:r w:rsidRPr="00BC3746">
        <w:rPr>
          <w:rFonts w:cs="TrebuchetMS"/>
          <w:sz w:val="20"/>
          <w:szCs w:val="20"/>
        </w:rPr>
        <w:t>și</w:t>
      </w:r>
      <w:proofErr w:type="spellEnd"/>
      <w:r w:rsidRPr="00BC3746">
        <w:rPr>
          <w:rFonts w:cs="TrebuchetMS"/>
          <w:sz w:val="20"/>
          <w:szCs w:val="20"/>
        </w:rPr>
        <w:t xml:space="preserve"> de </w:t>
      </w:r>
      <w:proofErr w:type="spellStart"/>
      <w:r w:rsidRPr="00BC3746">
        <w:rPr>
          <w:rFonts w:cs="TrebuchetMS"/>
          <w:sz w:val="20"/>
          <w:szCs w:val="20"/>
        </w:rPr>
        <w:t>abrogare</w:t>
      </w:r>
      <w:proofErr w:type="spellEnd"/>
      <w:r w:rsidRPr="00BC3746">
        <w:rPr>
          <w:rFonts w:cs="TrebuchetMS"/>
          <w:sz w:val="20"/>
          <w:szCs w:val="20"/>
        </w:rPr>
        <w:t xml:space="preserve"> a </w:t>
      </w:r>
      <w:proofErr w:type="spellStart"/>
      <w:r w:rsidRPr="00BC3746">
        <w:rPr>
          <w:rFonts w:cs="TrebuchetMS"/>
          <w:sz w:val="20"/>
          <w:szCs w:val="20"/>
        </w:rPr>
        <w:t>Regulamentului</w:t>
      </w:r>
      <w:proofErr w:type="spellEnd"/>
      <w:r w:rsidRPr="00BC3746">
        <w:rPr>
          <w:rFonts w:cs="TrebuchetMS"/>
          <w:sz w:val="20"/>
          <w:szCs w:val="20"/>
        </w:rPr>
        <w:t xml:space="preserve"> (UE) nr. 1296/2013, </w:t>
      </w:r>
      <w:r w:rsidRPr="00BC3746">
        <w:rPr>
          <w:rFonts w:cs="TrebuchetMS"/>
          <w:sz w:val="20"/>
          <w:szCs w:val="20"/>
          <w:lang w:eastAsia="ro-RO"/>
        </w:rPr>
        <w:t xml:space="preserve">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completarile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r w:rsidRPr="00BC3746">
        <w:rPr>
          <w:rFonts w:cstheme="minorHAnsi"/>
          <w:sz w:val="20"/>
          <w:szCs w:val="20"/>
        </w:rPr>
        <w:t xml:space="preserve">REGULAMENTUL (UE) 2021/1058 AL PARLAMENTULUI EUROPEAN ȘI AL CONSILIULUI din 24 </w:t>
      </w:r>
      <w:proofErr w:type="spellStart"/>
      <w:r w:rsidRPr="00BC3746">
        <w:rPr>
          <w:rFonts w:cstheme="minorHAnsi"/>
          <w:sz w:val="20"/>
          <w:szCs w:val="20"/>
        </w:rPr>
        <w:t>iunie</w:t>
      </w:r>
      <w:proofErr w:type="spellEnd"/>
      <w:r w:rsidRPr="00BC3746">
        <w:rPr>
          <w:rFonts w:cstheme="minorHAnsi"/>
          <w:sz w:val="20"/>
          <w:szCs w:val="20"/>
        </w:rPr>
        <w:t xml:space="preserve"> 2021 </w:t>
      </w:r>
      <w:proofErr w:type="spellStart"/>
      <w:r w:rsidRPr="00BC3746">
        <w:rPr>
          <w:rFonts w:cstheme="minorHAnsi"/>
          <w:sz w:val="20"/>
          <w:szCs w:val="20"/>
        </w:rPr>
        <w:t>privind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Fondul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european</w:t>
      </w:r>
      <w:proofErr w:type="spellEnd"/>
      <w:r w:rsidRPr="00BC3746">
        <w:rPr>
          <w:rFonts w:cstheme="minorHAnsi"/>
          <w:sz w:val="20"/>
          <w:szCs w:val="20"/>
        </w:rPr>
        <w:t xml:space="preserve"> de </w:t>
      </w:r>
      <w:proofErr w:type="spellStart"/>
      <w:r w:rsidRPr="00BC3746">
        <w:rPr>
          <w:rFonts w:cstheme="minorHAnsi"/>
          <w:sz w:val="20"/>
          <w:szCs w:val="20"/>
        </w:rPr>
        <w:t>dezvoltare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regională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și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Fondul</w:t>
      </w:r>
      <w:proofErr w:type="spellEnd"/>
      <w:r w:rsidRPr="00BC3746">
        <w:rPr>
          <w:rFonts w:cstheme="minorHAnsi"/>
          <w:sz w:val="20"/>
          <w:szCs w:val="20"/>
        </w:rPr>
        <w:t xml:space="preserve"> de </w:t>
      </w:r>
      <w:proofErr w:type="spellStart"/>
      <w:r w:rsidRPr="00BC3746">
        <w:rPr>
          <w:rFonts w:cstheme="minorHAnsi"/>
          <w:sz w:val="20"/>
          <w:szCs w:val="20"/>
        </w:rPr>
        <w:t>coeziune</w:t>
      </w:r>
      <w:proofErr w:type="spellEnd"/>
      <w:r w:rsidRPr="00BC3746">
        <w:rPr>
          <w:rFonts w:cstheme="minorHAnsi"/>
          <w:sz w:val="20"/>
          <w:szCs w:val="20"/>
        </w:rPr>
        <w:t xml:space="preserve">, cu </w:t>
      </w:r>
      <w:proofErr w:type="spellStart"/>
      <w:r w:rsidRPr="00BC3746">
        <w:rPr>
          <w:rFonts w:cstheme="minorHAnsi"/>
          <w:sz w:val="20"/>
          <w:szCs w:val="20"/>
        </w:rPr>
        <w:t>modificarile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si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completarile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BC3746">
        <w:rPr>
          <w:rFonts w:cs="TrebuchetMS"/>
          <w:sz w:val="20"/>
          <w:szCs w:val="20"/>
        </w:rPr>
        <w:t>Hotărârea</w:t>
      </w:r>
      <w:proofErr w:type="spellEnd"/>
      <w:r w:rsidRPr="00BC3746">
        <w:rPr>
          <w:rFonts w:cs="TrebuchetMS"/>
          <w:sz w:val="20"/>
          <w:szCs w:val="20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Guvernului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nr.52</w:t>
      </w:r>
      <w:r w:rsidRPr="00BC3746">
        <w:rPr>
          <w:rFonts w:cs="TrebuchetMS"/>
          <w:i/>
          <w:sz w:val="20"/>
          <w:szCs w:val="20"/>
          <w:lang w:eastAsia="ro-RO"/>
        </w:rPr>
        <w:t>/2</w:t>
      </w:r>
      <w:r w:rsidRPr="00BC3746">
        <w:rPr>
          <w:rFonts w:cs="TrebuchetMS"/>
          <w:sz w:val="20"/>
          <w:szCs w:val="20"/>
          <w:lang w:eastAsia="ro-RO"/>
        </w:rPr>
        <w:t xml:space="preserve">018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organizarea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funcționarea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Ministerului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Investițiilor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Proiectelor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rPr>
          <w:rFonts w:cstheme="minorHAnsi"/>
          <w:i/>
          <w:sz w:val="20"/>
          <w:szCs w:val="20"/>
        </w:rPr>
      </w:pPr>
      <w:proofErr w:type="spellStart"/>
      <w:r w:rsidRPr="00BC3746">
        <w:rPr>
          <w:rFonts w:cstheme="minorHAnsi"/>
          <w:sz w:val="20"/>
          <w:szCs w:val="20"/>
        </w:rPr>
        <w:t>Ghidul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solicitantului</w:t>
      </w:r>
      <w:proofErr w:type="spellEnd"/>
      <w:r w:rsidRPr="00BC3746">
        <w:rPr>
          <w:rFonts w:cstheme="minorHAnsi"/>
          <w:sz w:val="20"/>
          <w:szCs w:val="20"/>
        </w:rPr>
        <w:t xml:space="preserve">- </w:t>
      </w:r>
      <w:proofErr w:type="spellStart"/>
      <w:r w:rsidRPr="00BC3746">
        <w:rPr>
          <w:rFonts w:cstheme="minorHAnsi"/>
          <w:sz w:val="20"/>
          <w:szCs w:val="20"/>
        </w:rPr>
        <w:t>Condiții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Generale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aferent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Programului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Educație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și</w:t>
      </w:r>
      <w:proofErr w:type="spellEnd"/>
      <w:r w:rsidRPr="00BC3746">
        <w:rPr>
          <w:rFonts w:cstheme="minorHAnsi"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sz w:val="20"/>
          <w:szCs w:val="20"/>
        </w:rPr>
        <w:t>Ocupare</w:t>
      </w:r>
      <w:proofErr w:type="spellEnd"/>
      <w:r w:rsidRPr="00BC3746">
        <w:rPr>
          <w:rFonts w:cstheme="minorHAnsi"/>
          <w:sz w:val="20"/>
          <w:szCs w:val="20"/>
        </w:rPr>
        <w:t xml:space="preserve"> (PEO) 2021-2027-</w:t>
      </w:r>
      <w:r w:rsidRPr="00BC3746">
        <w:rPr>
          <w:rFonts w:cstheme="minorHAnsi"/>
          <w:i/>
          <w:sz w:val="20"/>
          <w:szCs w:val="20"/>
        </w:rPr>
        <w:t xml:space="preserve">pentru </w:t>
      </w:r>
      <w:proofErr w:type="spellStart"/>
      <w:r w:rsidRPr="00BC3746">
        <w:rPr>
          <w:rFonts w:cstheme="minorHAnsi"/>
          <w:i/>
          <w:sz w:val="20"/>
          <w:szCs w:val="20"/>
        </w:rPr>
        <w:t>posturile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din </w:t>
      </w:r>
      <w:proofErr w:type="spellStart"/>
      <w:r w:rsidRPr="00BC3746">
        <w:rPr>
          <w:rFonts w:cstheme="minorHAnsi"/>
          <w:i/>
          <w:sz w:val="20"/>
          <w:szCs w:val="20"/>
        </w:rPr>
        <w:t>cadrul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i/>
          <w:sz w:val="20"/>
          <w:szCs w:val="20"/>
        </w:rPr>
        <w:t>proiectului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“</w:t>
      </w:r>
      <w:proofErr w:type="spellStart"/>
      <w:r w:rsidRPr="00BC3746">
        <w:rPr>
          <w:rFonts w:cstheme="minorHAnsi"/>
          <w:i/>
          <w:sz w:val="20"/>
          <w:szCs w:val="20"/>
        </w:rPr>
        <w:t>Susținerea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i/>
          <w:sz w:val="20"/>
          <w:szCs w:val="20"/>
        </w:rPr>
        <w:t>activității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OIR PECU SVO </w:t>
      </w:r>
      <w:proofErr w:type="spellStart"/>
      <w:r w:rsidRPr="00BC3746">
        <w:rPr>
          <w:rFonts w:cstheme="minorHAnsi"/>
          <w:i/>
          <w:sz w:val="20"/>
          <w:szCs w:val="20"/>
        </w:rPr>
        <w:t>prin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i/>
          <w:sz w:val="20"/>
          <w:szCs w:val="20"/>
        </w:rPr>
        <w:t>asigurarea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</w:t>
      </w:r>
      <w:proofErr w:type="spellStart"/>
      <w:r w:rsidRPr="00BC3746">
        <w:rPr>
          <w:rFonts w:cstheme="minorHAnsi"/>
          <w:i/>
          <w:sz w:val="20"/>
          <w:szCs w:val="20"/>
        </w:rPr>
        <w:t>cheltuielilor</w:t>
      </w:r>
      <w:proofErr w:type="spellEnd"/>
      <w:r w:rsidRPr="00BC3746">
        <w:rPr>
          <w:rFonts w:cstheme="minorHAnsi"/>
          <w:i/>
          <w:sz w:val="20"/>
          <w:szCs w:val="20"/>
        </w:rPr>
        <w:t xml:space="preserve"> de personal”-cod SMIS 305754</w:t>
      </w:r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BC3746">
        <w:rPr>
          <w:rFonts w:cs="TrebuchetMS"/>
          <w:sz w:val="20"/>
          <w:szCs w:val="20"/>
          <w:lang w:eastAsia="ro-RO"/>
        </w:rPr>
        <w:t>Ordonanţa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 133/2021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gestionarea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financiară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perioada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programare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2021-2027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alocate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României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din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dezvoltare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regională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coeziune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social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Plus,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o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tranziţie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justă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BC3746">
        <w:rPr>
          <w:rFonts w:cs="TrebuchetMS"/>
          <w:sz w:val="20"/>
          <w:szCs w:val="20"/>
          <w:lang w:eastAsia="ro-RO"/>
        </w:rPr>
        <w:t>Hotărârea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 829/2022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aprobarea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Normelor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metodologice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aplicare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gramStart"/>
      <w:r w:rsidRPr="00BC3746">
        <w:rPr>
          <w:rFonts w:cs="TrebuchetMS"/>
          <w:sz w:val="20"/>
          <w:szCs w:val="20"/>
          <w:lang w:eastAsia="ro-RO"/>
        </w:rPr>
        <w:t>a</w:t>
      </w:r>
      <w:proofErr w:type="gram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Ordonanţei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Guvernului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 133/2021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gestionarea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financiară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perioada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programare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2021-2027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alocate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României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din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dezvoltare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regională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coeziune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social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Plus,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o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tranziţie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justă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BC3746">
        <w:rPr>
          <w:rFonts w:cs="TrebuchetMS"/>
          <w:sz w:val="20"/>
          <w:szCs w:val="20"/>
          <w:lang w:eastAsia="ro-RO"/>
        </w:rPr>
        <w:t>Hotărârea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 873/2022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stabilirea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cadrului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legal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eligibilitatea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cheltuielilor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efectuate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beneficiari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în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cadrul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operaţiunilor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finanţate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în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perioada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programare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2021-2027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dezvoltare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regională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social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european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Plus,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coeziune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Fondul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o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tranziţie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justă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BC3746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BC3746">
        <w:rPr>
          <w:rFonts w:cs="TrebuchetMS"/>
          <w:sz w:val="20"/>
          <w:szCs w:val="20"/>
          <w:lang w:eastAsia="ro-RO"/>
        </w:rPr>
        <w:t>Ordonanţa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nr. 23/2023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instituirea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unor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măsuri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simplificare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digitalizare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gestionarea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aferente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Politicii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coeziune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2021-2027, cu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A109D3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r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Ordonanţa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urgenţă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nr. 66/2011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prevenirea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constatarea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sancţionarea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neregulilor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apărute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în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obţinerea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utilizarea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>/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sau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publice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naţionale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aferente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acestora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A109D3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r>
        <w:rPr>
          <w:rFonts w:cs="TrebuchetMS"/>
          <w:sz w:val="20"/>
          <w:szCs w:val="20"/>
          <w:lang w:eastAsia="ro-RO"/>
        </w:rPr>
        <w:lastRenderedPageBreak/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Hotărârea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Guvern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875/2011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pentru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aprobarea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Normelor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metodologice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aplicare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prevederilor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Ordonanţei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urgenţă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Guvernului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nr. 66/2011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privind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prevenirea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constatarea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sancţionarea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neregulilor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apărute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în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obţinerea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utilizarea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europene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şi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>/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sau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fondurilor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publice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naţionale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aferente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acestora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modificările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și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completările</w:t>
      </w:r>
      <w:proofErr w:type="spellEnd"/>
      <w:r w:rsidR="00BC3746"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BC3746" w:rsidRPr="00BC3746" w:rsidRDefault="00A109D3" w:rsidP="00BC3746">
      <w:pPr>
        <w:numPr>
          <w:ilvl w:val="0"/>
          <w:numId w:val="3"/>
        </w:numPr>
        <w:spacing w:after="0"/>
        <w:ind w:left="426" w:firstLine="0"/>
        <w:contextualSpacing/>
        <w:rPr>
          <w:rFonts w:cstheme="minorHAnsi"/>
          <w:sz w:val="20"/>
          <w:szCs w:val="20"/>
        </w:rPr>
      </w:pPr>
      <w:r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Ordin</w:t>
      </w:r>
      <w:proofErr w:type="spellEnd"/>
      <w:r w:rsidR="00BC3746" w:rsidRPr="00BC3746">
        <w:rPr>
          <w:rFonts w:cs="TrebuchetMS"/>
          <w:sz w:val="20"/>
          <w:szCs w:val="20"/>
        </w:rPr>
        <w:t xml:space="preserve"> MIPE nr. 2.041 din 25 </w:t>
      </w:r>
      <w:proofErr w:type="spellStart"/>
      <w:r w:rsidR="00BC3746" w:rsidRPr="00BC3746">
        <w:rPr>
          <w:rFonts w:cs="TrebuchetMS"/>
          <w:sz w:val="20"/>
          <w:szCs w:val="20"/>
        </w:rPr>
        <w:t>mai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2023 </w:t>
      </w:r>
      <w:proofErr w:type="spellStart"/>
      <w:r w:rsidR="00BC3746" w:rsidRPr="00BC3746">
        <w:rPr>
          <w:rFonts w:cs="TrebuchetMS"/>
          <w:sz w:val="20"/>
          <w:szCs w:val="20"/>
        </w:rPr>
        <w:t>pentru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aprobarea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modelului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contractului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</w:rPr>
        <w:t>finanțare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prevăzut</w:t>
      </w:r>
      <w:proofErr w:type="spellEnd"/>
      <w:r w:rsidR="00BC3746" w:rsidRPr="00BC3746">
        <w:rPr>
          <w:rFonts w:cs="TrebuchetMS"/>
          <w:sz w:val="20"/>
          <w:szCs w:val="20"/>
        </w:rPr>
        <w:t xml:space="preserve"> la art. 14 </w:t>
      </w:r>
      <w:proofErr w:type="spellStart"/>
      <w:r w:rsidR="00BC3746" w:rsidRPr="00BC3746">
        <w:rPr>
          <w:rFonts w:cs="TrebuchetMS"/>
          <w:sz w:val="20"/>
          <w:szCs w:val="20"/>
        </w:rPr>
        <w:t>alin</w:t>
      </w:r>
      <w:proofErr w:type="spellEnd"/>
      <w:r w:rsidR="00BC3746" w:rsidRPr="00BC3746">
        <w:rPr>
          <w:rFonts w:cs="TrebuchetMS"/>
          <w:sz w:val="20"/>
          <w:szCs w:val="20"/>
        </w:rPr>
        <w:t xml:space="preserve">. (2) din </w:t>
      </w:r>
      <w:proofErr w:type="spellStart"/>
      <w:r w:rsidR="00BC3746" w:rsidRPr="00BC3746">
        <w:rPr>
          <w:rFonts w:cs="TrebuchetMS"/>
          <w:sz w:val="20"/>
          <w:szCs w:val="20"/>
        </w:rPr>
        <w:t>Ordonanța</w:t>
      </w:r>
      <w:proofErr w:type="spellEnd"/>
      <w:r w:rsidR="00BC3746" w:rsidRPr="00BC3746">
        <w:rPr>
          <w:rFonts w:cs="TrebuchetMS"/>
          <w:sz w:val="20"/>
          <w:szCs w:val="20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</w:rPr>
        <w:t>urgență</w:t>
      </w:r>
      <w:proofErr w:type="spellEnd"/>
      <w:r w:rsidR="00BC3746" w:rsidRPr="00BC3746">
        <w:rPr>
          <w:rFonts w:cs="TrebuchetMS"/>
          <w:sz w:val="20"/>
          <w:szCs w:val="20"/>
        </w:rPr>
        <w:t xml:space="preserve"> a </w:t>
      </w:r>
      <w:proofErr w:type="spellStart"/>
      <w:r w:rsidR="00BC3746" w:rsidRPr="00BC3746">
        <w:rPr>
          <w:rFonts w:cs="TrebuchetMS"/>
          <w:sz w:val="20"/>
          <w:szCs w:val="20"/>
        </w:rPr>
        <w:t>Guvernului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nr. 23/2023 </w:t>
      </w:r>
      <w:proofErr w:type="spellStart"/>
      <w:r w:rsidR="00BC3746" w:rsidRPr="00BC3746">
        <w:rPr>
          <w:rFonts w:cs="TrebuchetMS"/>
          <w:sz w:val="20"/>
          <w:szCs w:val="20"/>
        </w:rPr>
        <w:t>privind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instituirea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unor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măsuri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</w:rPr>
        <w:t>simplificare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şi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digitalizare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pentru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gestionarea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fondurilor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europene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aferente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</w:t>
      </w:r>
      <w:proofErr w:type="spellStart"/>
      <w:r w:rsidR="00BC3746" w:rsidRPr="00BC3746">
        <w:rPr>
          <w:rFonts w:cs="TrebuchetMS"/>
          <w:sz w:val="20"/>
          <w:szCs w:val="20"/>
        </w:rPr>
        <w:t>Politicii</w:t>
      </w:r>
      <w:proofErr w:type="spellEnd"/>
      <w:r w:rsidR="00BC3746" w:rsidRPr="00BC3746">
        <w:rPr>
          <w:rFonts w:cs="TrebuchetMS"/>
          <w:sz w:val="20"/>
          <w:szCs w:val="20"/>
        </w:rPr>
        <w:t xml:space="preserve"> de </w:t>
      </w:r>
      <w:proofErr w:type="spellStart"/>
      <w:r w:rsidR="00BC3746" w:rsidRPr="00BC3746">
        <w:rPr>
          <w:rFonts w:cs="TrebuchetMS"/>
          <w:sz w:val="20"/>
          <w:szCs w:val="20"/>
        </w:rPr>
        <w:t>coeziune</w:t>
      </w:r>
      <w:proofErr w:type="spellEnd"/>
      <w:r w:rsidR="00BC3746" w:rsidRPr="00BC3746">
        <w:rPr>
          <w:rFonts w:cs="TrebuchetMS"/>
          <w:sz w:val="20"/>
          <w:szCs w:val="20"/>
        </w:rPr>
        <w:t xml:space="preserve"> 2021-2027</w:t>
      </w:r>
    </w:p>
    <w:p w:rsidR="00BC3746" w:rsidRPr="00BC3746" w:rsidRDefault="00BC3746" w:rsidP="00BC3746">
      <w:pPr>
        <w:spacing w:after="0" w:line="259" w:lineRule="auto"/>
        <w:ind w:left="426"/>
        <w:contextualSpacing/>
        <w:rPr>
          <w:rFonts w:cstheme="minorHAnsi"/>
          <w:sz w:val="20"/>
          <w:szCs w:val="20"/>
        </w:rPr>
      </w:pPr>
    </w:p>
    <w:p w:rsidR="00BC3746" w:rsidRPr="00BC3746" w:rsidRDefault="00BC3746" w:rsidP="00BC3746">
      <w:pPr>
        <w:spacing w:after="0" w:line="259" w:lineRule="auto"/>
        <w:ind w:left="426"/>
        <w:contextualSpacing/>
        <w:rPr>
          <w:rFonts w:cstheme="minorHAnsi"/>
          <w:sz w:val="20"/>
          <w:szCs w:val="20"/>
        </w:rPr>
      </w:pPr>
    </w:p>
    <w:p w:rsidR="00BC3746" w:rsidRPr="00BC3746" w:rsidRDefault="00BC3746" w:rsidP="00BC3746">
      <w:pPr>
        <w:spacing w:after="0" w:line="259" w:lineRule="auto"/>
        <w:ind w:left="426"/>
        <w:contextualSpacing/>
        <w:rPr>
          <w:rFonts w:cstheme="minorHAnsi"/>
          <w:sz w:val="20"/>
          <w:szCs w:val="20"/>
        </w:rPr>
      </w:pPr>
    </w:p>
    <w:p w:rsidR="00BC3746" w:rsidRPr="00BC3746" w:rsidRDefault="00BC3746" w:rsidP="00BC3746">
      <w:pPr>
        <w:spacing w:after="0"/>
        <w:ind w:left="426" w:firstLine="294"/>
        <w:rPr>
          <w:rFonts w:cs="TrebuchetMS"/>
          <w:sz w:val="20"/>
          <w:szCs w:val="20"/>
          <w:lang w:eastAsia="ro-RO"/>
        </w:rPr>
      </w:pPr>
      <w:proofErr w:type="spellStart"/>
      <w:r w:rsidRPr="00BC3746">
        <w:rPr>
          <w:rFonts w:cs="TrebuchetMS"/>
          <w:sz w:val="20"/>
          <w:szCs w:val="20"/>
          <w:lang w:eastAsia="ro-RO"/>
        </w:rPr>
        <w:t>Tematică</w:t>
      </w:r>
      <w:proofErr w:type="spellEnd"/>
      <w:r w:rsidRPr="00BC3746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BC3746">
        <w:rPr>
          <w:rFonts w:cs="TrebuchetMS"/>
          <w:sz w:val="20"/>
          <w:szCs w:val="20"/>
          <w:lang w:eastAsia="ro-RO"/>
        </w:rPr>
        <w:t>specifică</w:t>
      </w:r>
      <w:proofErr w:type="spellEnd"/>
      <w:r w:rsidRPr="00BC3746">
        <w:rPr>
          <w:rFonts w:cs="TrebuchetMS"/>
          <w:sz w:val="20"/>
          <w:szCs w:val="20"/>
          <w:lang w:eastAsia="ro-RO"/>
        </w:rPr>
        <w:t>:</w:t>
      </w:r>
    </w:p>
    <w:p w:rsidR="00BC3746" w:rsidRPr="00BC3746" w:rsidRDefault="00BC3746" w:rsidP="00BC3746">
      <w:pPr>
        <w:spacing w:after="0"/>
        <w:ind w:left="426"/>
        <w:rPr>
          <w:rFonts w:cs="TrebuchetMS"/>
          <w:sz w:val="20"/>
          <w:szCs w:val="20"/>
          <w:lang w:eastAsia="ro-RO"/>
        </w:rPr>
      </w:pPr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Definiții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Forme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sprijin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Monitorizare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Evaluare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Comunicare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Vizibilitate</w:t>
      </w:r>
      <w:proofErr w:type="spellEnd"/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Definiții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Obiective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generale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specifice</w:t>
      </w:r>
      <w:proofErr w:type="spellEnd"/>
      <w:r w:rsidRPr="00BC3746">
        <w:rPr>
          <w:rFonts w:cs="Cambria"/>
          <w:sz w:val="20"/>
          <w:szCs w:val="20"/>
        </w:rPr>
        <w:t xml:space="preserve"> FSE+, </w:t>
      </w:r>
      <w:proofErr w:type="spellStart"/>
      <w:r w:rsidRPr="00BC3746">
        <w:rPr>
          <w:rFonts w:cs="Cambria"/>
          <w:sz w:val="20"/>
          <w:szCs w:val="20"/>
        </w:rPr>
        <w:t>Indicatori</w:t>
      </w:r>
      <w:proofErr w:type="spellEnd"/>
      <w:r w:rsidRPr="00BC3746">
        <w:rPr>
          <w:rFonts w:cs="Cambria"/>
          <w:sz w:val="20"/>
          <w:szCs w:val="20"/>
        </w:rPr>
        <w:t xml:space="preserve">, </w:t>
      </w:r>
      <w:proofErr w:type="spellStart"/>
      <w:r w:rsidRPr="00BC3746">
        <w:rPr>
          <w:rFonts w:cs="Cambria"/>
          <w:sz w:val="20"/>
          <w:szCs w:val="20"/>
        </w:rPr>
        <w:t>Eligibilitatea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operațiunilor</w:t>
      </w:r>
      <w:proofErr w:type="spellEnd"/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Obiective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specifice</w:t>
      </w:r>
      <w:proofErr w:type="spellEnd"/>
      <w:r w:rsidRPr="00BC3746">
        <w:rPr>
          <w:rFonts w:cs="Cambria"/>
          <w:sz w:val="20"/>
          <w:szCs w:val="20"/>
        </w:rPr>
        <w:t xml:space="preserve"> FEDR, </w:t>
      </w:r>
      <w:proofErr w:type="spellStart"/>
      <w:r w:rsidRPr="00BC3746">
        <w:rPr>
          <w:rFonts w:cs="Cambria"/>
          <w:sz w:val="20"/>
          <w:szCs w:val="20"/>
        </w:rPr>
        <w:t>Domeniul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aplicare</w:t>
      </w:r>
      <w:proofErr w:type="spellEnd"/>
      <w:r w:rsidRPr="00BC3746">
        <w:rPr>
          <w:rFonts w:cs="Cambria"/>
          <w:sz w:val="20"/>
          <w:szCs w:val="20"/>
        </w:rPr>
        <w:t xml:space="preserve"> FEDR, </w:t>
      </w:r>
      <w:proofErr w:type="spellStart"/>
      <w:r w:rsidRPr="00BC3746">
        <w:rPr>
          <w:rFonts w:cs="Cambria"/>
          <w:sz w:val="20"/>
          <w:szCs w:val="20"/>
        </w:rPr>
        <w:t>Indicatori</w:t>
      </w:r>
      <w:proofErr w:type="spellEnd"/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Dispoziții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generale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principalele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funcții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atribuții</w:t>
      </w:r>
      <w:proofErr w:type="spellEnd"/>
      <w:r w:rsidRPr="00BC3746">
        <w:rPr>
          <w:rFonts w:cs="Cambria"/>
          <w:sz w:val="20"/>
          <w:szCs w:val="20"/>
        </w:rPr>
        <w:t xml:space="preserve"> ale </w:t>
      </w:r>
      <w:proofErr w:type="spellStart"/>
      <w:r w:rsidRPr="00BC3746">
        <w:rPr>
          <w:rFonts w:cs="Cambria"/>
          <w:sz w:val="20"/>
          <w:szCs w:val="20"/>
        </w:rPr>
        <w:t>Ministerului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Investițiilor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Proiectelor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Europene</w:t>
      </w:r>
      <w:proofErr w:type="spellEnd"/>
      <w:r w:rsidRPr="00BC3746">
        <w:rPr>
          <w:rFonts w:cs="Cambria"/>
          <w:sz w:val="20"/>
          <w:szCs w:val="20"/>
        </w:rPr>
        <w:t xml:space="preserve"> (</w:t>
      </w:r>
      <w:proofErr w:type="spellStart"/>
      <w:r w:rsidRPr="00BC3746">
        <w:rPr>
          <w:rFonts w:cs="Cambria"/>
          <w:sz w:val="20"/>
          <w:szCs w:val="20"/>
        </w:rPr>
        <w:t>Hotărârea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Guvernului</w:t>
      </w:r>
      <w:proofErr w:type="spellEnd"/>
      <w:r w:rsidRPr="00BC3746">
        <w:rPr>
          <w:rFonts w:cs="Cambria"/>
          <w:sz w:val="20"/>
          <w:szCs w:val="20"/>
        </w:rPr>
        <w:t xml:space="preserve"> nr. 52/2018 </w:t>
      </w:r>
      <w:proofErr w:type="spellStart"/>
      <w:r w:rsidRPr="00BC3746">
        <w:rPr>
          <w:rFonts w:cs="Cambria"/>
          <w:sz w:val="20"/>
          <w:szCs w:val="20"/>
        </w:rPr>
        <w:t>privind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organizarea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funcționarea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Ministerului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Investițiilor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Proiectelor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Europene</w:t>
      </w:r>
      <w:proofErr w:type="spellEnd"/>
      <w:r w:rsidRPr="00BC3746">
        <w:rPr>
          <w:rFonts w:cs="Cambria"/>
          <w:sz w:val="20"/>
          <w:szCs w:val="20"/>
        </w:rPr>
        <w:t xml:space="preserve">, cu </w:t>
      </w:r>
      <w:proofErr w:type="spellStart"/>
      <w:r w:rsidRPr="00BC3746">
        <w:rPr>
          <w:rFonts w:cs="Cambria"/>
          <w:sz w:val="20"/>
          <w:szCs w:val="20"/>
        </w:rPr>
        <w:t>modificările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completările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ulterioare</w:t>
      </w:r>
      <w:proofErr w:type="spellEnd"/>
      <w:r w:rsidRPr="00BC3746">
        <w:rPr>
          <w:rFonts w:cs="Cambria"/>
          <w:sz w:val="20"/>
          <w:szCs w:val="20"/>
        </w:rPr>
        <w:t>)</w:t>
      </w:r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Ghidul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Solicitantului-Condiții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Generale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aferent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programului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Educație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și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Ocupare</w:t>
      </w:r>
      <w:proofErr w:type="spellEnd"/>
      <w:r w:rsidRPr="00BC3746">
        <w:rPr>
          <w:rFonts w:cs="Cambria"/>
          <w:sz w:val="20"/>
          <w:szCs w:val="20"/>
        </w:rPr>
        <w:t xml:space="preserve"> 2021-2027</w:t>
      </w:r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Gestionarea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financiară</w:t>
      </w:r>
      <w:proofErr w:type="spellEnd"/>
      <w:r w:rsidRPr="00BC3746">
        <w:rPr>
          <w:rFonts w:cs="Cambria"/>
          <w:sz w:val="20"/>
          <w:szCs w:val="20"/>
        </w:rPr>
        <w:t xml:space="preserve"> a </w:t>
      </w:r>
      <w:proofErr w:type="spellStart"/>
      <w:r w:rsidRPr="00BC3746">
        <w:rPr>
          <w:rFonts w:cs="Cambria"/>
          <w:sz w:val="20"/>
          <w:szCs w:val="20"/>
        </w:rPr>
        <w:t>fondurilor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europene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pentru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perioada</w:t>
      </w:r>
      <w:proofErr w:type="spellEnd"/>
      <w:r w:rsidRPr="00BC3746">
        <w:rPr>
          <w:rFonts w:cs="Cambria"/>
          <w:sz w:val="20"/>
          <w:szCs w:val="20"/>
        </w:rPr>
        <w:t xml:space="preserve"> 2021-2027 (</w:t>
      </w:r>
      <w:proofErr w:type="spellStart"/>
      <w:r w:rsidRPr="00BC3746">
        <w:rPr>
          <w:rFonts w:cs="Cambria"/>
          <w:sz w:val="20"/>
          <w:szCs w:val="20"/>
        </w:rPr>
        <w:t>Ordonanța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urgență</w:t>
      </w:r>
      <w:proofErr w:type="spellEnd"/>
      <w:r w:rsidRPr="00BC3746">
        <w:rPr>
          <w:rFonts w:cs="Cambria"/>
          <w:sz w:val="20"/>
          <w:szCs w:val="20"/>
        </w:rPr>
        <w:t xml:space="preserve"> nr. 133/2021): CAPITOLUL I. </w:t>
      </w:r>
      <w:proofErr w:type="spellStart"/>
      <w:r w:rsidRPr="00BC3746">
        <w:rPr>
          <w:rFonts w:cs="Cambria"/>
          <w:sz w:val="20"/>
          <w:szCs w:val="20"/>
        </w:rPr>
        <w:t>Obiectul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reglementat</w:t>
      </w:r>
      <w:proofErr w:type="spellEnd"/>
      <w:r w:rsidRPr="00BC3746">
        <w:rPr>
          <w:rFonts w:cs="Cambria"/>
          <w:sz w:val="20"/>
          <w:szCs w:val="20"/>
        </w:rPr>
        <w:t xml:space="preserve">. </w:t>
      </w:r>
      <w:proofErr w:type="spellStart"/>
      <w:r w:rsidRPr="00BC3746">
        <w:rPr>
          <w:rFonts w:cs="Cambria"/>
          <w:sz w:val="20"/>
          <w:szCs w:val="20"/>
        </w:rPr>
        <w:t>Definiţii</w:t>
      </w:r>
      <w:proofErr w:type="spellEnd"/>
      <w:r w:rsidRPr="00BC3746">
        <w:rPr>
          <w:rFonts w:cs="Cambria"/>
          <w:sz w:val="20"/>
          <w:szCs w:val="20"/>
        </w:rPr>
        <w:t xml:space="preserve">; CAPITOLUL VII. </w:t>
      </w:r>
      <w:proofErr w:type="spellStart"/>
      <w:r w:rsidRPr="00BC3746">
        <w:rPr>
          <w:rFonts w:cs="Cambria"/>
          <w:sz w:val="20"/>
          <w:szCs w:val="20"/>
        </w:rPr>
        <w:t>Păstrarea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documentelor</w:t>
      </w:r>
      <w:proofErr w:type="spellEnd"/>
      <w:r w:rsidRPr="00BC3746">
        <w:rPr>
          <w:rFonts w:cs="Cambria"/>
          <w:sz w:val="20"/>
          <w:szCs w:val="20"/>
        </w:rPr>
        <w:t xml:space="preserve">, control, audit, </w:t>
      </w:r>
      <w:proofErr w:type="spellStart"/>
      <w:r w:rsidRPr="00BC3746">
        <w:rPr>
          <w:rFonts w:cs="Cambria"/>
          <w:sz w:val="20"/>
          <w:szCs w:val="20"/>
        </w:rPr>
        <w:t>nereguli</w:t>
      </w:r>
      <w:proofErr w:type="spellEnd"/>
      <w:r w:rsidRPr="00BC3746">
        <w:rPr>
          <w:rFonts w:cs="Cambria"/>
          <w:sz w:val="20"/>
          <w:szCs w:val="20"/>
        </w:rPr>
        <w:t xml:space="preserve">; CAPITOLUL VIII. </w:t>
      </w:r>
      <w:proofErr w:type="spellStart"/>
      <w:r w:rsidRPr="00BC3746">
        <w:rPr>
          <w:rFonts w:cs="Cambria"/>
          <w:sz w:val="20"/>
          <w:szCs w:val="20"/>
        </w:rPr>
        <w:t>Proiecte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implementate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în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parteneriat</w:t>
      </w:r>
      <w:proofErr w:type="spellEnd"/>
      <w:r w:rsidRPr="00BC3746">
        <w:rPr>
          <w:rFonts w:cs="Cambria"/>
          <w:sz w:val="20"/>
          <w:szCs w:val="20"/>
        </w:rPr>
        <w:t xml:space="preserve">; CAPITOLUL IX. </w:t>
      </w:r>
      <w:proofErr w:type="spellStart"/>
      <w:r w:rsidRPr="00BC3746">
        <w:rPr>
          <w:rFonts w:cs="Cambria"/>
          <w:sz w:val="20"/>
          <w:szCs w:val="20"/>
        </w:rPr>
        <w:t>Decizia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reziliere</w:t>
      </w:r>
      <w:proofErr w:type="spellEnd"/>
      <w:r w:rsidRPr="00BC3746">
        <w:rPr>
          <w:rFonts w:cs="Cambria"/>
          <w:sz w:val="20"/>
          <w:szCs w:val="20"/>
        </w:rPr>
        <w:t xml:space="preserve"> a </w:t>
      </w:r>
      <w:proofErr w:type="spellStart"/>
      <w:r w:rsidRPr="00BC3746">
        <w:rPr>
          <w:rFonts w:cs="Cambria"/>
          <w:sz w:val="20"/>
          <w:szCs w:val="20"/>
        </w:rPr>
        <w:t>contractului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finanţare</w:t>
      </w:r>
      <w:proofErr w:type="spellEnd"/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Gestionarea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financiară</w:t>
      </w:r>
      <w:proofErr w:type="spellEnd"/>
      <w:r w:rsidRPr="00BC3746">
        <w:rPr>
          <w:rFonts w:cs="Cambria"/>
          <w:sz w:val="20"/>
          <w:szCs w:val="20"/>
        </w:rPr>
        <w:t xml:space="preserve"> a </w:t>
      </w:r>
      <w:proofErr w:type="spellStart"/>
      <w:r w:rsidRPr="00BC3746">
        <w:rPr>
          <w:rFonts w:cs="Cambria"/>
          <w:sz w:val="20"/>
          <w:szCs w:val="20"/>
        </w:rPr>
        <w:t>fondurilor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europene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pentru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perioada</w:t>
      </w:r>
      <w:proofErr w:type="spellEnd"/>
      <w:r w:rsidRPr="00BC3746">
        <w:rPr>
          <w:rFonts w:cs="Cambria"/>
          <w:sz w:val="20"/>
          <w:szCs w:val="20"/>
        </w:rPr>
        <w:t xml:space="preserve"> 2021-2027 (</w:t>
      </w:r>
      <w:proofErr w:type="spellStart"/>
      <w:r w:rsidRPr="00BC3746">
        <w:rPr>
          <w:rFonts w:cs="Cambria"/>
          <w:sz w:val="20"/>
          <w:szCs w:val="20"/>
        </w:rPr>
        <w:t>Hotărârea</w:t>
      </w:r>
      <w:proofErr w:type="spellEnd"/>
      <w:r w:rsidRPr="00BC3746">
        <w:rPr>
          <w:rFonts w:cs="Cambria"/>
          <w:sz w:val="20"/>
          <w:szCs w:val="20"/>
        </w:rPr>
        <w:t xml:space="preserve"> nr. 829/2022): CAPITOLUL VIII. </w:t>
      </w:r>
      <w:proofErr w:type="spellStart"/>
      <w:r w:rsidRPr="00BC3746">
        <w:rPr>
          <w:rFonts w:cs="Cambria"/>
          <w:sz w:val="20"/>
          <w:szCs w:val="20"/>
        </w:rPr>
        <w:t>Prevederi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specifice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proiectelor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implementate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în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parteneriat</w:t>
      </w:r>
      <w:proofErr w:type="spellEnd"/>
      <w:r w:rsidRPr="00BC3746">
        <w:rPr>
          <w:rFonts w:cs="Cambria"/>
          <w:sz w:val="20"/>
          <w:szCs w:val="20"/>
        </w:rPr>
        <w:t xml:space="preserve">; CAPITOLUL IX. </w:t>
      </w:r>
      <w:proofErr w:type="spellStart"/>
      <w:r w:rsidRPr="00BC3746">
        <w:rPr>
          <w:rFonts w:cs="Cambria"/>
          <w:sz w:val="20"/>
          <w:szCs w:val="20"/>
        </w:rPr>
        <w:t>Decizia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reziliere</w:t>
      </w:r>
      <w:proofErr w:type="spellEnd"/>
      <w:r w:rsidRPr="00BC3746">
        <w:rPr>
          <w:rFonts w:cs="Cambria"/>
          <w:sz w:val="20"/>
          <w:szCs w:val="20"/>
        </w:rPr>
        <w:t xml:space="preserve"> a </w:t>
      </w:r>
      <w:proofErr w:type="spellStart"/>
      <w:r w:rsidRPr="00BC3746">
        <w:rPr>
          <w:rFonts w:cs="Cambria"/>
          <w:sz w:val="20"/>
          <w:szCs w:val="20"/>
        </w:rPr>
        <w:t>contractului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finanţare</w:t>
      </w:r>
      <w:proofErr w:type="spellEnd"/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Eligibilitatea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cheltuielilor</w:t>
      </w:r>
      <w:proofErr w:type="spellEnd"/>
      <w:r w:rsidRPr="00BC3746">
        <w:rPr>
          <w:rFonts w:cs="Cambria"/>
          <w:sz w:val="20"/>
          <w:szCs w:val="20"/>
        </w:rPr>
        <w:t xml:space="preserve"> (</w:t>
      </w:r>
      <w:proofErr w:type="spellStart"/>
      <w:r w:rsidRPr="00BC3746">
        <w:rPr>
          <w:rFonts w:cs="Cambria"/>
          <w:sz w:val="20"/>
          <w:szCs w:val="20"/>
        </w:rPr>
        <w:t>Hotărârea</w:t>
      </w:r>
      <w:proofErr w:type="spellEnd"/>
      <w:r w:rsidRPr="00BC3746">
        <w:rPr>
          <w:rFonts w:cs="Cambria"/>
          <w:sz w:val="20"/>
          <w:szCs w:val="20"/>
        </w:rPr>
        <w:t xml:space="preserve"> nr. 873/2022)</w:t>
      </w:r>
    </w:p>
    <w:p w:rsidR="00BC3746" w:rsidRPr="00BC3746" w:rsidRDefault="00BC3746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proofErr w:type="spellStart"/>
      <w:r w:rsidRPr="00BC3746">
        <w:rPr>
          <w:rFonts w:cs="Cambria"/>
          <w:sz w:val="20"/>
          <w:szCs w:val="20"/>
        </w:rPr>
        <w:t>Măsuri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privind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gestionarea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fondurilor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europene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aferente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Politicii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coeziune</w:t>
      </w:r>
      <w:proofErr w:type="spellEnd"/>
      <w:r w:rsidRPr="00BC3746">
        <w:rPr>
          <w:rFonts w:cs="Cambria"/>
          <w:sz w:val="20"/>
          <w:szCs w:val="20"/>
        </w:rPr>
        <w:t xml:space="preserve"> 2021-2027 (</w:t>
      </w:r>
      <w:proofErr w:type="spellStart"/>
      <w:r w:rsidRPr="00BC3746">
        <w:rPr>
          <w:rFonts w:cs="Cambria"/>
          <w:sz w:val="20"/>
          <w:szCs w:val="20"/>
        </w:rPr>
        <w:t>Ordonanța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Urgență</w:t>
      </w:r>
      <w:proofErr w:type="spellEnd"/>
      <w:r w:rsidRPr="00BC3746">
        <w:rPr>
          <w:rFonts w:cs="Cambria"/>
          <w:sz w:val="20"/>
          <w:szCs w:val="20"/>
        </w:rPr>
        <w:t xml:space="preserve"> nr.23/2023): CAPITOLUL VI. </w:t>
      </w:r>
      <w:proofErr w:type="spellStart"/>
      <w:r w:rsidRPr="00BC3746">
        <w:rPr>
          <w:rFonts w:cs="Cambria"/>
          <w:sz w:val="20"/>
          <w:szCs w:val="20"/>
        </w:rPr>
        <w:t>Contractul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finanţare</w:t>
      </w:r>
      <w:proofErr w:type="spellEnd"/>
      <w:r w:rsidRPr="00BC3746">
        <w:rPr>
          <w:rFonts w:cs="Cambria"/>
          <w:sz w:val="20"/>
          <w:szCs w:val="20"/>
        </w:rPr>
        <w:t>/</w:t>
      </w:r>
      <w:proofErr w:type="spellStart"/>
      <w:r w:rsidRPr="00BC3746">
        <w:rPr>
          <w:rFonts w:cs="Cambria"/>
          <w:sz w:val="20"/>
          <w:szCs w:val="20"/>
        </w:rPr>
        <w:t>Decizia</w:t>
      </w:r>
      <w:proofErr w:type="spellEnd"/>
      <w:r w:rsidRPr="00BC3746">
        <w:rPr>
          <w:rFonts w:cs="Cambria"/>
          <w:sz w:val="20"/>
          <w:szCs w:val="20"/>
        </w:rPr>
        <w:t xml:space="preserve"> de </w:t>
      </w:r>
      <w:proofErr w:type="spellStart"/>
      <w:r w:rsidRPr="00BC3746">
        <w:rPr>
          <w:rFonts w:cs="Cambria"/>
          <w:sz w:val="20"/>
          <w:szCs w:val="20"/>
        </w:rPr>
        <w:t>finanţare</w:t>
      </w:r>
      <w:proofErr w:type="spellEnd"/>
      <w:r w:rsidRPr="00BC3746">
        <w:rPr>
          <w:rFonts w:cs="Cambria"/>
          <w:sz w:val="20"/>
          <w:szCs w:val="20"/>
        </w:rPr>
        <w:t xml:space="preserve">; CAPITOLUL VII. </w:t>
      </w:r>
      <w:proofErr w:type="spellStart"/>
      <w:r w:rsidRPr="00BC3746">
        <w:rPr>
          <w:rFonts w:cs="Cambria"/>
          <w:sz w:val="20"/>
          <w:szCs w:val="20"/>
        </w:rPr>
        <w:t>Implementarea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şi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monitorizarea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proiectului</w:t>
      </w:r>
      <w:proofErr w:type="spellEnd"/>
      <w:r w:rsidRPr="00BC3746">
        <w:rPr>
          <w:rFonts w:cs="Cambria"/>
          <w:sz w:val="20"/>
          <w:szCs w:val="20"/>
        </w:rPr>
        <w:t xml:space="preserve">; CAPITOLUL X. </w:t>
      </w:r>
      <w:proofErr w:type="spellStart"/>
      <w:r w:rsidRPr="00BC3746">
        <w:rPr>
          <w:rFonts w:cs="Cambria"/>
          <w:sz w:val="20"/>
          <w:szCs w:val="20"/>
        </w:rPr>
        <w:t>Costuri</w:t>
      </w:r>
      <w:proofErr w:type="spellEnd"/>
      <w:r w:rsidRPr="00BC3746">
        <w:rPr>
          <w:rFonts w:cs="Cambria"/>
          <w:sz w:val="20"/>
          <w:szCs w:val="20"/>
        </w:rPr>
        <w:t xml:space="preserve"> </w:t>
      </w:r>
      <w:proofErr w:type="spellStart"/>
      <w:r w:rsidRPr="00BC3746">
        <w:rPr>
          <w:rFonts w:cs="Cambria"/>
          <w:sz w:val="20"/>
          <w:szCs w:val="20"/>
        </w:rPr>
        <w:t>simplificate</w:t>
      </w:r>
      <w:proofErr w:type="spellEnd"/>
    </w:p>
    <w:p w:rsidR="00BC3746" w:rsidRPr="00BC3746" w:rsidRDefault="00A109D3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Prevenirea</w:t>
      </w:r>
      <w:proofErr w:type="spellEnd"/>
      <w:r w:rsidR="00BC3746" w:rsidRPr="00BC3746">
        <w:rPr>
          <w:rFonts w:cs="Cambria"/>
          <w:sz w:val="20"/>
          <w:szCs w:val="20"/>
        </w:rPr>
        <w:t xml:space="preserve">, </w:t>
      </w:r>
      <w:proofErr w:type="spellStart"/>
      <w:r w:rsidR="00BC3746" w:rsidRPr="00BC3746">
        <w:rPr>
          <w:rFonts w:cs="Cambria"/>
          <w:sz w:val="20"/>
          <w:szCs w:val="20"/>
        </w:rPr>
        <w:t>constatarea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și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sancționarea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neregulilor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apărute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în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obținerea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și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utilizarea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fondurilor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europene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și</w:t>
      </w:r>
      <w:proofErr w:type="spellEnd"/>
      <w:r w:rsidR="00BC3746" w:rsidRPr="00BC3746">
        <w:rPr>
          <w:rFonts w:cs="Cambria"/>
          <w:sz w:val="20"/>
          <w:szCs w:val="20"/>
        </w:rPr>
        <w:t>/</w:t>
      </w:r>
      <w:proofErr w:type="spellStart"/>
      <w:r w:rsidR="00BC3746" w:rsidRPr="00BC3746">
        <w:rPr>
          <w:rFonts w:cs="Cambria"/>
          <w:sz w:val="20"/>
          <w:szCs w:val="20"/>
        </w:rPr>
        <w:t>sau</w:t>
      </w:r>
      <w:proofErr w:type="spellEnd"/>
      <w:r w:rsidR="00BC3746" w:rsidRPr="00BC3746">
        <w:rPr>
          <w:rFonts w:cs="Cambria"/>
          <w:sz w:val="20"/>
          <w:szCs w:val="20"/>
        </w:rPr>
        <w:t xml:space="preserve"> a </w:t>
      </w:r>
      <w:proofErr w:type="spellStart"/>
      <w:r w:rsidR="00BC3746" w:rsidRPr="00BC3746">
        <w:rPr>
          <w:rFonts w:cs="Cambria"/>
          <w:sz w:val="20"/>
          <w:szCs w:val="20"/>
        </w:rPr>
        <w:t>fondurilor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publice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naționale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aferente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acestora</w:t>
      </w:r>
      <w:proofErr w:type="spellEnd"/>
      <w:r w:rsidR="00BC3746" w:rsidRPr="00BC3746">
        <w:rPr>
          <w:rFonts w:cs="Cambria"/>
          <w:sz w:val="20"/>
          <w:szCs w:val="20"/>
        </w:rPr>
        <w:t xml:space="preserve"> (</w:t>
      </w:r>
      <w:proofErr w:type="spellStart"/>
      <w:r w:rsidR="00BC3746" w:rsidRPr="00BC3746">
        <w:rPr>
          <w:rFonts w:cs="Cambria"/>
          <w:sz w:val="20"/>
          <w:szCs w:val="20"/>
        </w:rPr>
        <w:t>Ordonanța</w:t>
      </w:r>
      <w:proofErr w:type="spellEnd"/>
      <w:r w:rsidR="00BC3746" w:rsidRPr="00BC3746">
        <w:rPr>
          <w:rFonts w:cs="Cambria"/>
          <w:sz w:val="20"/>
          <w:szCs w:val="20"/>
        </w:rPr>
        <w:t xml:space="preserve"> de </w:t>
      </w:r>
      <w:proofErr w:type="spellStart"/>
      <w:r w:rsidR="00BC3746" w:rsidRPr="00BC3746">
        <w:rPr>
          <w:rFonts w:cs="Cambria"/>
          <w:sz w:val="20"/>
          <w:szCs w:val="20"/>
        </w:rPr>
        <w:t>urgență</w:t>
      </w:r>
      <w:proofErr w:type="spellEnd"/>
      <w:r w:rsidR="00BC3746" w:rsidRPr="00BC3746">
        <w:rPr>
          <w:rFonts w:cs="Cambria"/>
          <w:sz w:val="20"/>
          <w:szCs w:val="20"/>
        </w:rPr>
        <w:t xml:space="preserve"> nr. 66/2011 </w:t>
      </w:r>
      <w:proofErr w:type="spellStart"/>
      <w:r w:rsidR="00BC3746" w:rsidRPr="00BC3746">
        <w:rPr>
          <w:rFonts w:cs="Cambria"/>
          <w:sz w:val="20"/>
          <w:szCs w:val="20"/>
        </w:rPr>
        <w:t>și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Hotărârea</w:t>
      </w:r>
      <w:proofErr w:type="spellEnd"/>
      <w:r w:rsidR="00BC3746" w:rsidRPr="00BC3746">
        <w:rPr>
          <w:rFonts w:cs="Cambria"/>
          <w:sz w:val="20"/>
          <w:szCs w:val="20"/>
        </w:rPr>
        <w:t xml:space="preserve"> de </w:t>
      </w:r>
      <w:proofErr w:type="spellStart"/>
      <w:r w:rsidR="00BC3746" w:rsidRPr="00BC3746">
        <w:rPr>
          <w:rFonts w:cs="Cambria"/>
          <w:sz w:val="20"/>
          <w:szCs w:val="20"/>
        </w:rPr>
        <w:t>Guvern</w:t>
      </w:r>
      <w:proofErr w:type="spellEnd"/>
      <w:r w:rsidR="00BC3746" w:rsidRPr="00BC3746">
        <w:rPr>
          <w:rFonts w:cs="Cambria"/>
          <w:sz w:val="20"/>
          <w:szCs w:val="20"/>
        </w:rPr>
        <w:t xml:space="preserve"> nr.875/2011): CAPITOLUL I </w:t>
      </w:r>
      <w:proofErr w:type="spellStart"/>
      <w:r w:rsidR="00BC3746" w:rsidRPr="00BC3746">
        <w:rPr>
          <w:rFonts w:cs="Cambria"/>
          <w:sz w:val="20"/>
          <w:szCs w:val="20"/>
        </w:rPr>
        <w:t>Dispoziţii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generale</w:t>
      </w:r>
      <w:proofErr w:type="spellEnd"/>
      <w:r w:rsidR="00BC3746" w:rsidRPr="00BC3746">
        <w:rPr>
          <w:rFonts w:cs="Cambria"/>
          <w:sz w:val="20"/>
          <w:szCs w:val="20"/>
        </w:rPr>
        <w:t xml:space="preserve">; CAPITOLUL II </w:t>
      </w:r>
      <w:proofErr w:type="spellStart"/>
      <w:r w:rsidR="00BC3746" w:rsidRPr="00BC3746">
        <w:rPr>
          <w:rFonts w:cs="Cambria"/>
          <w:sz w:val="20"/>
          <w:szCs w:val="20"/>
        </w:rPr>
        <w:t>Activitatea</w:t>
      </w:r>
      <w:proofErr w:type="spellEnd"/>
      <w:r w:rsidR="00BC3746" w:rsidRPr="00BC3746">
        <w:rPr>
          <w:rFonts w:cs="Cambria"/>
          <w:sz w:val="20"/>
          <w:szCs w:val="20"/>
        </w:rPr>
        <w:t xml:space="preserve"> de </w:t>
      </w:r>
      <w:proofErr w:type="spellStart"/>
      <w:r w:rsidR="00BC3746" w:rsidRPr="00BC3746">
        <w:rPr>
          <w:rFonts w:cs="Cambria"/>
          <w:sz w:val="20"/>
          <w:szCs w:val="20"/>
        </w:rPr>
        <w:t>prevenire</w:t>
      </w:r>
      <w:proofErr w:type="spellEnd"/>
      <w:r w:rsidR="00BC3746" w:rsidRPr="00BC3746">
        <w:rPr>
          <w:rFonts w:cs="Cambria"/>
          <w:sz w:val="20"/>
          <w:szCs w:val="20"/>
        </w:rPr>
        <w:t xml:space="preserve"> a </w:t>
      </w:r>
      <w:proofErr w:type="spellStart"/>
      <w:r w:rsidR="00BC3746" w:rsidRPr="00BC3746">
        <w:rPr>
          <w:rFonts w:cs="Cambria"/>
          <w:sz w:val="20"/>
          <w:szCs w:val="20"/>
        </w:rPr>
        <w:t>neregulilor</w:t>
      </w:r>
      <w:proofErr w:type="spellEnd"/>
      <w:r w:rsidR="00BC3746" w:rsidRPr="00BC3746">
        <w:rPr>
          <w:rFonts w:cs="Cambria"/>
          <w:sz w:val="20"/>
          <w:szCs w:val="20"/>
        </w:rPr>
        <w:t xml:space="preserve">, CAPITOLUL IV </w:t>
      </w:r>
      <w:proofErr w:type="spellStart"/>
      <w:r w:rsidR="00BC3746" w:rsidRPr="00BC3746">
        <w:rPr>
          <w:rFonts w:cs="Cambria"/>
          <w:sz w:val="20"/>
          <w:szCs w:val="20"/>
        </w:rPr>
        <w:t>Modalităţi</w:t>
      </w:r>
      <w:proofErr w:type="spellEnd"/>
      <w:r w:rsidR="00BC3746" w:rsidRPr="00BC3746">
        <w:rPr>
          <w:rFonts w:cs="Cambria"/>
          <w:sz w:val="20"/>
          <w:szCs w:val="20"/>
        </w:rPr>
        <w:t xml:space="preserve"> de </w:t>
      </w:r>
      <w:proofErr w:type="spellStart"/>
      <w:r w:rsidR="00BC3746" w:rsidRPr="00BC3746">
        <w:rPr>
          <w:rFonts w:cs="Cambria"/>
          <w:sz w:val="20"/>
          <w:szCs w:val="20"/>
        </w:rPr>
        <w:t>stingere</w:t>
      </w:r>
      <w:proofErr w:type="spellEnd"/>
      <w:r w:rsidR="00BC3746" w:rsidRPr="00BC3746">
        <w:rPr>
          <w:rFonts w:cs="Cambria"/>
          <w:sz w:val="20"/>
          <w:szCs w:val="20"/>
        </w:rPr>
        <w:t xml:space="preserve"> a </w:t>
      </w:r>
      <w:proofErr w:type="spellStart"/>
      <w:r w:rsidR="00BC3746" w:rsidRPr="00BC3746">
        <w:rPr>
          <w:rFonts w:cs="Cambria"/>
          <w:sz w:val="20"/>
          <w:szCs w:val="20"/>
        </w:rPr>
        <w:t>creanţelor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rezultate</w:t>
      </w:r>
      <w:proofErr w:type="spellEnd"/>
      <w:r w:rsidR="00BC3746" w:rsidRPr="00BC3746">
        <w:rPr>
          <w:rFonts w:cs="Cambria"/>
          <w:sz w:val="20"/>
          <w:szCs w:val="20"/>
        </w:rPr>
        <w:t xml:space="preserve"> din </w:t>
      </w:r>
      <w:proofErr w:type="spellStart"/>
      <w:r w:rsidR="00BC3746" w:rsidRPr="00BC3746">
        <w:rPr>
          <w:rFonts w:cs="Cambria"/>
          <w:sz w:val="20"/>
          <w:szCs w:val="20"/>
        </w:rPr>
        <w:t>nereguli</w:t>
      </w:r>
      <w:proofErr w:type="spellEnd"/>
      <w:r w:rsidR="00BC3746" w:rsidRPr="00BC3746">
        <w:rPr>
          <w:rFonts w:cs="Cambria"/>
          <w:sz w:val="20"/>
          <w:szCs w:val="20"/>
        </w:rPr>
        <w:t xml:space="preserve"> CAPITOLUL VIII </w:t>
      </w:r>
      <w:proofErr w:type="spellStart"/>
      <w:r w:rsidR="00BC3746" w:rsidRPr="00BC3746">
        <w:rPr>
          <w:rFonts w:cs="Cambria"/>
          <w:sz w:val="20"/>
          <w:szCs w:val="20"/>
        </w:rPr>
        <w:t>Abateri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şi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sancţiuni</w:t>
      </w:r>
      <w:proofErr w:type="spellEnd"/>
    </w:p>
    <w:p w:rsidR="00BC3746" w:rsidRPr="00BC3746" w:rsidRDefault="00A109D3" w:rsidP="00BC3746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firstLine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BC3746" w:rsidRPr="00BC3746">
        <w:rPr>
          <w:rFonts w:cs="Cambria"/>
          <w:sz w:val="20"/>
          <w:szCs w:val="20"/>
        </w:rPr>
        <w:t>Modelul</w:t>
      </w:r>
      <w:proofErr w:type="spellEnd"/>
      <w:r w:rsidR="00BC3746" w:rsidRPr="00BC3746">
        <w:rPr>
          <w:rFonts w:cs="Cambria"/>
          <w:sz w:val="20"/>
          <w:szCs w:val="20"/>
        </w:rPr>
        <w:t xml:space="preserve"> </w:t>
      </w:r>
      <w:proofErr w:type="spellStart"/>
      <w:r w:rsidR="00BC3746" w:rsidRPr="00BC3746">
        <w:rPr>
          <w:rFonts w:cs="Cambria"/>
          <w:sz w:val="20"/>
          <w:szCs w:val="20"/>
        </w:rPr>
        <w:t>Contractului</w:t>
      </w:r>
      <w:proofErr w:type="spellEnd"/>
      <w:r w:rsidR="00BC3746" w:rsidRPr="00BC3746">
        <w:rPr>
          <w:rFonts w:cs="Cambria"/>
          <w:sz w:val="20"/>
          <w:szCs w:val="20"/>
        </w:rPr>
        <w:t xml:space="preserve"> de </w:t>
      </w:r>
      <w:proofErr w:type="spellStart"/>
      <w:r w:rsidR="00BC3746" w:rsidRPr="00BC3746">
        <w:rPr>
          <w:rFonts w:cs="Cambria"/>
          <w:sz w:val="20"/>
          <w:szCs w:val="20"/>
        </w:rPr>
        <w:t>finanțare</w:t>
      </w:r>
      <w:proofErr w:type="spellEnd"/>
    </w:p>
    <w:p w:rsidR="004E4CC9" w:rsidRDefault="004E4CC9" w:rsidP="00DD3012">
      <w:pPr>
        <w:spacing w:after="0"/>
        <w:ind w:left="426"/>
        <w:rPr>
          <w:rFonts w:cs="TrebuchetMS"/>
          <w:sz w:val="20"/>
          <w:szCs w:val="20"/>
          <w:lang w:eastAsia="ro-RO"/>
        </w:rPr>
      </w:pPr>
    </w:p>
    <w:sectPr w:rsidR="004E4CC9" w:rsidSect="00A6123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624" w:right="845" w:bottom="709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F6" w:rsidRDefault="009D17F6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7F6" w:rsidRDefault="009D17F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3BF" w:rsidRPr="00DD66C0" w:rsidRDefault="003F73BF" w:rsidP="003F73B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Str. </w:t>
    </w:r>
    <w:proofErr w:type="spellStart"/>
    <w:r>
      <w:rPr>
        <w:rFonts w:eastAsia="Calibri" w:cs="Times New Roman"/>
        <w:sz w:val="16"/>
        <w:szCs w:val="16"/>
        <w:lang w:val="ro-RO" w:eastAsia="ro-RO"/>
      </w:rPr>
      <w:t>Brestei</w:t>
    </w:r>
    <w:proofErr w:type="spellEnd"/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r>
      <w:rPr>
        <w:rFonts w:eastAsia="Calibri" w:cs="Times New Roman"/>
        <w:sz w:val="16"/>
        <w:szCs w:val="16"/>
        <w:lang w:val="ro-RO" w:eastAsia="ro-RO"/>
      </w:rPr>
      <w:t>nr.2 ,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Craiova, Dolj, </w:t>
    </w:r>
    <w:r>
      <w:rPr>
        <w:rFonts w:eastAsia="Calibri" w:cs="Times New Roman"/>
        <w:sz w:val="16"/>
        <w:szCs w:val="16"/>
        <w:lang w:val="ro-RO" w:eastAsia="ro-RO"/>
      </w:rPr>
      <w:t>200581</w:t>
    </w:r>
  </w:p>
  <w:p w:rsidR="0060452F" w:rsidRPr="00DD66C0" w:rsidRDefault="0060452F" w:rsidP="0060452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Tel.: +40 351442203, Fax:  +40 351442202, E-mail: </w:t>
    </w:r>
    <w:hyperlink r:id="rId1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office@oirsvfse.ro</w:t>
      </w:r>
    </w:hyperlink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hyperlink r:id="rId2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www.oirsvfse.ro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1D" w:rsidRPr="00DD66C0" w:rsidRDefault="00734B1D" w:rsidP="00293AF7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Str. </w:t>
    </w:r>
    <w:proofErr w:type="spellStart"/>
    <w:r w:rsidR="00CD4094">
      <w:rPr>
        <w:rFonts w:eastAsia="Calibri" w:cs="Times New Roman"/>
        <w:sz w:val="16"/>
        <w:szCs w:val="16"/>
        <w:lang w:val="ro-RO" w:eastAsia="ro-RO"/>
      </w:rPr>
      <w:t>Brestei</w:t>
    </w:r>
    <w:proofErr w:type="spellEnd"/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r w:rsidR="00CD4094">
      <w:rPr>
        <w:rFonts w:eastAsia="Calibri" w:cs="Times New Roman"/>
        <w:sz w:val="16"/>
        <w:szCs w:val="16"/>
        <w:lang w:val="ro-RO" w:eastAsia="ro-RO"/>
      </w:rPr>
      <w:t>nr.2 ,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Craiova, Dolj, </w:t>
    </w:r>
    <w:r w:rsidR="00CD4094">
      <w:rPr>
        <w:rFonts w:eastAsia="Calibri" w:cs="Times New Roman"/>
        <w:sz w:val="16"/>
        <w:szCs w:val="16"/>
        <w:lang w:val="ro-RO" w:eastAsia="ro-RO"/>
      </w:rPr>
      <w:t>200581</w:t>
    </w:r>
  </w:p>
  <w:p w:rsidR="00734B1D" w:rsidRPr="00DD66C0" w:rsidRDefault="00734B1D" w:rsidP="00293AF7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Tel.: +40 351442203, Fax:  +40 351442202, E-mail: </w:t>
    </w:r>
    <w:hyperlink r:id="rId1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office@oirsvfse.ro</w:t>
      </w:r>
    </w:hyperlink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hyperlink r:id="rId2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www.oirsvfse.ro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F6" w:rsidRDefault="009D17F6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7F6" w:rsidRDefault="009D17F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3B0983" w:rsidRPr="009B0AC0" w:rsidRDefault="003B0983" w:rsidP="003B0983">
    <w:pPr>
      <w:spacing w:after="0" w:line="240" w:lineRule="auto"/>
      <w:ind w:left="142" w:right="283" w:firstLine="142"/>
      <w:jc w:val="left"/>
      <w:rPr>
        <w:rFonts w:ascii="Times New Roman" w:eastAsia="Times New Roman" w:hAnsi="Times New Roman" w:cs="Times New Roman"/>
        <w:b/>
        <w:bCs/>
        <w:color w:val="000080"/>
        <w:sz w:val="28"/>
        <w:szCs w:val="28"/>
        <w:lang w:val="ro-RO" w:eastAsia="ro-RO"/>
      </w:rPr>
    </w:pPr>
    <w:r w:rsidRPr="009B0AC0">
      <w:rPr>
        <w:rFonts w:ascii="Times New Roman" w:eastAsia="Times New Roman" w:hAnsi="Times New Roman" w:cs="Times New Roman"/>
        <w:b/>
        <w:bCs/>
        <w:color w:val="000080"/>
        <w:sz w:val="32"/>
        <w:szCs w:val="32"/>
        <w:lang w:val="ro-RO" w:eastAsia="ro-RO"/>
      </w:rPr>
      <w:t xml:space="preserve">      </w:t>
    </w:r>
    <w:r>
      <w:rPr>
        <w:rFonts w:ascii="Times New Roman" w:eastAsia="Times New Roman" w:hAnsi="Times New Roman" w:cs="Times New Roman"/>
        <w:b/>
        <w:bCs/>
        <w:noProof/>
        <w:color w:val="000080"/>
        <w:sz w:val="32"/>
        <w:szCs w:val="32"/>
        <w:lang w:val="ro-RO" w:eastAsia="ro-RO"/>
      </w:rPr>
      <w:drawing>
        <wp:inline distT="0" distB="0" distL="0" distR="0" wp14:anchorId="05728829" wp14:editId="15DE2E64">
          <wp:extent cx="4965700" cy="942975"/>
          <wp:effectExtent l="0" t="0" r="635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3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AC0">
      <w:rPr>
        <w:rFonts w:ascii="Times New Roman" w:eastAsia="Times New Roman" w:hAnsi="Times New Roman" w:cs="Times New Roman"/>
        <w:b/>
        <w:bCs/>
        <w:color w:val="000080"/>
        <w:sz w:val="32"/>
        <w:szCs w:val="32"/>
        <w:lang w:val="ro-RO" w:eastAsia="ro-RO"/>
      </w:rPr>
      <w:t xml:space="preserve"> </w:t>
    </w:r>
    <w:r w:rsidRPr="009B0AC0">
      <w:rPr>
        <w:rFonts w:ascii="Times New Roman" w:eastAsia="Times New Roman" w:hAnsi="Times New Roman" w:cs="Times New Roman"/>
        <w:b/>
        <w:noProof/>
        <w:color w:val="000080"/>
      </w:rPr>
      <w:t xml:space="preserve">                     </w:t>
    </w:r>
  </w:p>
  <w:p w:rsidR="003B0983" w:rsidRPr="009B0AC0" w:rsidRDefault="003B0983" w:rsidP="003B0983">
    <w:pPr>
      <w:ind w:left="0" w:right="283"/>
      <w:rPr>
        <w:b/>
        <w:color w:val="002060"/>
        <w:lang w:val="ro-RO"/>
      </w:rPr>
    </w:pPr>
    <w:r w:rsidRPr="009B0AC0">
      <w:rPr>
        <w:b/>
        <w:color w:val="002060"/>
        <w:lang w:val="ro-RO"/>
      </w:rPr>
      <w:t>_________________________________________________________</w:t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</w:p>
  <w:p w:rsidR="00ED37BB" w:rsidRPr="00CD5B3B" w:rsidRDefault="008E650E" w:rsidP="003B0983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proofErr w:type="spellStart"/>
    <w:r w:rsidRPr="003B0983">
      <w:rPr>
        <w:bCs/>
        <w:sz w:val="22"/>
        <w:szCs w:val="22"/>
        <w:lang w:eastAsia="ro-RO"/>
      </w:rPr>
      <w:t>Organismul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i</w:t>
    </w:r>
    <w:r w:rsidRPr="003B0983">
      <w:rPr>
        <w:bCs/>
        <w:sz w:val="22"/>
        <w:szCs w:val="22"/>
        <w:lang w:eastAsia="ro-RO"/>
      </w:rPr>
      <w:t>ntermediar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r>
      <w:rPr>
        <w:bCs/>
        <w:sz w:val="22"/>
        <w:szCs w:val="22"/>
        <w:lang w:eastAsia="ro-RO"/>
      </w:rPr>
      <w:t>r</w:t>
    </w:r>
    <w:r w:rsidRPr="003B0983">
      <w:rPr>
        <w:bCs/>
        <w:sz w:val="22"/>
        <w:szCs w:val="22"/>
        <w:lang w:eastAsia="ro-RO"/>
      </w:rPr>
      <w:t xml:space="preserve">egional </w:t>
    </w:r>
    <w:proofErr w:type="spellStart"/>
    <w:r w:rsidRPr="003B0983">
      <w:rPr>
        <w:bCs/>
        <w:sz w:val="22"/>
        <w:szCs w:val="22"/>
        <w:lang w:eastAsia="ro-RO"/>
      </w:rPr>
      <w:t>pentru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Programe</w:t>
    </w:r>
    <w:proofErr w:type="spellEnd"/>
    <w:r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europene</w:t>
    </w:r>
    <w:proofErr w:type="spellEnd"/>
    <w:r>
      <w:rPr>
        <w:bCs/>
        <w:sz w:val="22"/>
        <w:szCs w:val="22"/>
        <w:lang w:eastAsia="ro-RO"/>
      </w:rPr>
      <w:t xml:space="preserve"> capital </w:t>
    </w:r>
    <w:proofErr w:type="spellStart"/>
    <w:r>
      <w:rPr>
        <w:bCs/>
        <w:sz w:val="22"/>
        <w:szCs w:val="22"/>
        <w:lang w:eastAsia="ro-RO"/>
      </w:rPr>
      <w:t>uman</w:t>
    </w:r>
    <w:proofErr w:type="spellEnd"/>
    <w:r>
      <w:rPr>
        <w:bCs/>
        <w:sz w:val="22"/>
        <w:szCs w:val="22"/>
        <w:lang w:eastAsia="ro-RO"/>
      </w:rPr>
      <w:t>-</w:t>
    </w:r>
    <w:r w:rsidRPr="003B0983">
      <w:rPr>
        <w:bCs/>
        <w:sz w:val="22"/>
        <w:szCs w:val="22"/>
        <w:lang w:eastAsia="ro-RO"/>
      </w:rPr>
      <w:t xml:space="preserve"> </w:t>
    </w:r>
    <w:proofErr w:type="spellStart"/>
    <w:r w:rsidRPr="003B0983">
      <w:rPr>
        <w:bCs/>
        <w:sz w:val="22"/>
        <w:szCs w:val="22"/>
        <w:lang w:eastAsia="ro-RO"/>
      </w:rPr>
      <w:t>Regiunea</w:t>
    </w:r>
    <w:proofErr w:type="spellEnd"/>
    <w:r w:rsidRPr="003B0983">
      <w:rPr>
        <w:bCs/>
        <w:sz w:val="22"/>
        <w:szCs w:val="22"/>
        <w:lang w:eastAsia="ro-RO"/>
      </w:rPr>
      <w:t xml:space="preserve"> Sud Vest </w:t>
    </w:r>
    <w:proofErr w:type="spellStart"/>
    <w:r w:rsidRPr="003B0983">
      <w:rPr>
        <w:bCs/>
        <w:sz w:val="22"/>
        <w:szCs w:val="22"/>
        <w:lang w:eastAsia="ro-RO"/>
      </w:rPr>
      <w:t>Oltenia</w:t>
    </w:r>
    <w:proofErr w:type="spellEnd"/>
    <w:r w:rsidR="00ED37BB"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96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76"/>
      <w:gridCol w:w="20"/>
    </w:tblGrid>
    <w:tr w:rsidR="00ED37BB" w:rsidTr="003B0983">
      <w:trPr>
        <w:trHeight w:val="2122"/>
      </w:trPr>
      <w:tc>
        <w:tcPr>
          <w:tcW w:w="11276" w:type="dxa"/>
        </w:tcPr>
        <w:p w:rsidR="009B0AC0" w:rsidRPr="009B0AC0" w:rsidRDefault="009B0AC0" w:rsidP="009B0AC0">
          <w:pPr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bookmarkStart w:id="1" w:name="_Hlk62484480"/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</w:t>
          </w:r>
          <w:r w:rsidR="00975205"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32"/>
              <w:lang w:val="ro-RO" w:eastAsia="ro-RO"/>
            </w:rPr>
            <w:drawing>
              <wp:inline distT="0" distB="0" distL="0" distR="0">
                <wp:extent cx="4000500" cy="84767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2354" cy="92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</w:p>
        <w:p w:rsidR="009B0AC0" w:rsidRPr="009B0AC0" w:rsidRDefault="009B0AC0" w:rsidP="009B0AC0">
          <w:pPr>
            <w:ind w:left="0" w:right="283"/>
            <w:rPr>
              <w:b/>
              <w:color w:val="002060"/>
              <w:lang w:val="ro-RO"/>
            </w:rPr>
          </w:pPr>
          <w:r w:rsidRPr="009B0AC0">
            <w:rPr>
              <w:b/>
              <w:color w:val="002060"/>
              <w:lang w:val="ro-RO"/>
            </w:rPr>
            <w:t xml:space="preserve">      </w:t>
          </w:r>
          <w:bookmarkStart w:id="2" w:name="_Hlk62484903"/>
          <w:r w:rsidRPr="009B0AC0">
            <w:rPr>
              <w:b/>
              <w:color w:val="002060"/>
              <w:lang w:val="ro-RO"/>
            </w:rPr>
            <w:t>_________________________________________________________</w:t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  <w:t>_______</w:t>
          </w:r>
          <w:r w:rsidR="008C534A">
            <w:rPr>
              <w:b/>
              <w:color w:val="002060"/>
              <w:lang w:val="ro-RO"/>
            </w:rPr>
            <w:t>___________</w:t>
          </w:r>
        </w:p>
        <w:p w:rsidR="00ED37BB" w:rsidRPr="003B0983" w:rsidRDefault="00734B1D" w:rsidP="008C534A">
          <w:pPr>
            <w:pStyle w:val="MediumGrid21"/>
            <w:ind w:left="426"/>
            <w:rPr>
              <w:bCs/>
              <w:sz w:val="22"/>
              <w:szCs w:val="22"/>
              <w:lang w:eastAsia="ro-RO"/>
            </w:rPr>
          </w:pPr>
          <w:bookmarkStart w:id="3" w:name="_Hlk158724025"/>
          <w:proofErr w:type="spellStart"/>
          <w:r w:rsidRPr="003B0983">
            <w:rPr>
              <w:bCs/>
              <w:sz w:val="22"/>
              <w:szCs w:val="22"/>
              <w:lang w:eastAsia="ro-RO"/>
            </w:rPr>
            <w:t>Organismul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i</w:t>
          </w:r>
          <w:r w:rsidRPr="003B0983">
            <w:rPr>
              <w:bCs/>
              <w:sz w:val="22"/>
              <w:szCs w:val="22"/>
              <w:lang w:eastAsia="ro-RO"/>
            </w:rPr>
            <w:t>ntermediar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r w:rsidR="00B0310A">
            <w:rPr>
              <w:bCs/>
              <w:sz w:val="22"/>
              <w:szCs w:val="22"/>
              <w:lang w:eastAsia="ro-RO"/>
            </w:rPr>
            <w:t>r</w:t>
          </w:r>
          <w:r w:rsidRPr="003B0983">
            <w:rPr>
              <w:bCs/>
              <w:sz w:val="22"/>
              <w:szCs w:val="22"/>
              <w:lang w:eastAsia="ro-RO"/>
            </w:rPr>
            <w:t xml:space="preserve">egional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pentru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Programe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europene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 xml:space="preserve"> capital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uman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>-</w:t>
          </w:r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Regiunea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Sud Vest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Oltenia</w:t>
          </w:r>
          <w:bookmarkEnd w:id="1"/>
          <w:bookmarkEnd w:id="2"/>
          <w:bookmarkEnd w:id="3"/>
          <w:proofErr w:type="spellEnd"/>
        </w:p>
      </w:tc>
      <w:tc>
        <w:tcPr>
          <w:tcW w:w="20" w:type="dxa"/>
          <w:vAlign w:val="center"/>
        </w:tcPr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1A26B1" w:rsidRDefault="00ED37BB" w:rsidP="00D6277A">
    <w:pPr>
      <w:pStyle w:val="Subsol"/>
      <w:tabs>
        <w:tab w:val="clear" w:pos="4320"/>
        <w:tab w:val="clear" w:pos="8640"/>
        <w:tab w:val="left" w:pos="2955"/>
      </w:tabs>
      <w:spacing w:after="0" w:line="240" w:lineRule="auto"/>
      <w:ind w:left="0"/>
      <w:rPr>
        <w:rFonts w:ascii="Trebuchet MS" w:hAnsi="Trebuchet MS" w:cs="Trebuchet MS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24F"/>
    <w:multiLevelType w:val="hybridMultilevel"/>
    <w:tmpl w:val="0758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C45"/>
    <w:multiLevelType w:val="hybridMultilevel"/>
    <w:tmpl w:val="0758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84A"/>
    <w:multiLevelType w:val="hybridMultilevel"/>
    <w:tmpl w:val="CC22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489"/>
    <w:multiLevelType w:val="hybridMultilevel"/>
    <w:tmpl w:val="ABAEB2CC"/>
    <w:lvl w:ilvl="0" w:tplc="BEC29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3E02"/>
    <w:multiLevelType w:val="hybridMultilevel"/>
    <w:tmpl w:val="EB70A88E"/>
    <w:lvl w:ilvl="0" w:tplc="9CCE22F2">
      <w:start w:val="1"/>
      <w:numFmt w:val="upperRoman"/>
      <w:lvlText w:val="%1."/>
      <w:lvlJc w:val="left"/>
      <w:pPr>
        <w:ind w:left="1710" w:hanging="72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4046B7F"/>
    <w:multiLevelType w:val="hybridMultilevel"/>
    <w:tmpl w:val="DF58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65A7"/>
    <w:multiLevelType w:val="hybridMultilevel"/>
    <w:tmpl w:val="BC708F0C"/>
    <w:lvl w:ilvl="0" w:tplc="CE44A1D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E326C36"/>
    <w:multiLevelType w:val="hybridMultilevel"/>
    <w:tmpl w:val="B7F25CA0"/>
    <w:lvl w:ilvl="0" w:tplc="DD22D9D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8D3"/>
    <w:multiLevelType w:val="hybridMultilevel"/>
    <w:tmpl w:val="BE86CCC6"/>
    <w:lvl w:ilvl="0" w:tplc="AFDC28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76E3F03"/>
    <w:multiLevelType w:val="hybridMultilevel"/>
    <w:tmpl w:val="C6DC5F1E"/>
    <w:lvl w:ilvl="0" w:tplc="E0828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DE2910"/>
    <w:multiLevelType w:val="hybridMultilevel"/>
    <w:tmpl w:val="EB70A88E"/>
    <w:lvl w:ilvl="0" w:tplc="9CCE22F2">
      <w:start w:val="1"/>
      <w:numFmt w:val="upperRoman"/>
      <w:lvlText w:val="%1."/>
      <w:lvlJc w:val="left"/>
      <w:pPr>
        <w:ind w:left="1710" w:hanging="72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8C57B45"/>
    <w:multiLevelType w:val="hybridMultilevel"/>
    <w:tmpl w:val="1E5ADA06"/>
    <w:lvl w:ilvl="0" w:tplc="5336BD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7EAF0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2A16"/>
    <w:multiLevelType w:val="hybridMultilevel"/>
    <w:tmpl w:val="F420F026"/>
    <w:lvl w:ilvl="0" w:tplc="47CCEC1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1DA5BC4"/>
    <w:multiLevelType w:val="hybridMultilevel"/>
    <w:tmpl w:val="CEC4CEBA"/>
    <w:lvl w:ilvl="0" w:tplc="6E5C1E4E">
      <w:start w:val="1"/>
      <w:numFmt w:val="decimal"/>
      <w:lvlText w:val="%1."/>
      <w:lvlJc w:val="left"/>
      <w:pPr>
        <w:ind w:left="720" w:hanging="360"/>
      </w:pPr>
      <w:rPr>
        <w:rFonts w:ascii="Trebuchet MS" w:eastAsia="MS Mincho" w:hAnsi="Trebuchet MS" w:cs="TrebuchetMS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005D"/>
    <w:multiLevelType w:val="hybridMultilevel"/>
    <w:tmpl w:val="052841FE"/>
    <w:lvl w:ilvl="0" w:tplc="474211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471A7"/>
    <w:multiLevelType w:val="hybridMultilevel"/>
    <w:tmpl w:val="4DE84E6E"/>
    <w:lvl w:ilvl="0" w:tplc="58263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D1E02"/>
    <w:multiLevelType w:val="hybridMultilevel"/>
    <w:tmpl w:val="ABAEB2CC"/>
    <w:lvl w:ilvl="0" w:tplc="BEC29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F0723"/>
    <w:multiLevelType w:val="hybridMultilevel"/>
    <w:tmpl w:val="B964BF1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60E2"/>
    <w:multiLevelType w:val="hybridMultilevel"/>
    <w:tmpl w:val="39EA43D8"/>
    <w:lvl w:ilvl="0" w:tplc="33640EBE">
      <w:start w:val="1"/>
      <w:numFmt w:val="decimal"/>
      <w:lvlText w:val="%1."/>
      <w:lvlJc w:val="left"/>
      <w:pPr>
        <w:ind w:left="720" w:hanging="360"/>
      </w:pPr>
      <w:rPr>
        <w:rFonts w:eastAsia="MS Mincho" w:cs="TrebuchetM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243B3"/>
    <w:multiLevelType w:val="hybridMultilevel"/>
    <w:tmpl w:val="B964B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33B93"/>
    <w:multiLevelType w:val="hybridMultilevel"/>
    <w:tmpl w:val="9BB4E95E"/>
    <w:lvl w:ilvl="0" w:tplc="521A11F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E9E"/>
    <w:rsid w:val="00000FA0"/>
    <w:rsid w:val="0001073B"/>
    <w:rsid w:val="00010ABA"/>
    <w:rsid w:val="000111C2"/>
    <w:rsid w:val="00011AD7"/>
    <w:rsid w:val="0001336C"/>
    <w:rsid w:val="00015052"/>
    <w:rsid w:val="00016AFB"/>
    <w:rsid w:val="00021BF9"/>
    <w:rsid w:val="000329F0"/>
    <w:rsid w:val="00033C7A"/>
    <w:rsid w:val="00033E82"/>
    <w:rsid w:val="00034F99"/>
    <w:rsid w:val="000357ED"/>
    <w:rsid w:val="000373ED"/>
    <w:rsid w:val="00037DCE"/>
    <w:rsid w:val="0004302D"/>
    <w:rsid w:val="00043ABE"/>
    <w:rsid w:val="000442D0"/>
    <w:rsid w:val="00045078"/>
    <w:rsid w:val="000464FA"/>
    <w:rsid w:val="000466E0"/>
    <w:rsid w:val="000519F8"/>
    <w:rsid w:val="0005234F"/>
    <w:rsid w:val="00052CE9"/>
    <w:rsid w:val="00055EE9"/>
    <w:rsid w:val="00057973"/>
    <w:rsid w:val="00061342"/>
    <w:rsid w:val="000618B9"/>
    <w:rsid w:val="00061E9A"/>
    <w:rsid w:val="00062525"/>
    <w:rsid w:val="000626A6"/>
    <w:rsid w:val="00063FFF"/>
    <w:rsid w:val="00067073"/>
    <w:rsid w:val="000767A0"/>
    <w:rsid w:val="000777F3"/>
    <w:rsid w:val="0008109D"/>
    <w:rsid w:val="0008123E"/>
    <w:rsid w:val="000834C0"/>
    <w:rsid w:val="00085081"/>
    <w:rsid w:val="000856A9"/>
    <w:rsid w:val="000862FC"/>
    <w:rsid w:val="00090332"/>
    <w:rsid w:val="00090539"/>
    <w:rsid w:val="00091AD9"/>
    <w:rsid w:val="0009255D"/>
    <w:rsid w:val="0009294D"/>
    <w:rsid w:val="00092E7F"/>
    <w:rsid w:val="00094CA9"/>
    <w:rsid w:val="00096884"/>
    <w:rsid w:val="000977E9"/>
    <w:rsid w:val="000A1C48"/>
    <w:rsid w:val="000A263B"/>
    <w:rsid w:val="000A4B81"/>
    <w:rsid w:val="000A72D0"/>
    <w:rsid w:val="000B382F"/>
    <w:rsid w:val="000B5BF6"/>
    <w:rsid w:val="000B79F0"/>
    <w:rsid w:val="000C09C1"/>
    <w:rsid w:val="000C0E33"/>
    <w:rsid w:val="000C1015"/>
    <w:rsid w:val="000C3E26"/>
    <w:rsid w:val="000C5470"/>
    <w:rsid w:val="000C61AD"/>
    <w:rsid w:val="000C6478"/>
    <w:rsid w:val="000D1A0B"/>
    <w:rsid w:val="000D2A37"/>
    <w:rsid w:val="000D41E3"/>
    <w:rsid w:val="000D5A87"/>
    <w:rsid w:val="000D5CE4"/>
    <w:rsid w:val="000D610F"/>
    <w:rsid w:val="000E0790"/>
    <w:rsid w:val="000E2B3F"/>
    <w:rsid w:val="000E3564"/>
    <w:rsid w:val="000F24E7"/>
    <w:rsid w:val="000F3742"/>
    <w:rsid w:val="000F46BD"/>
    <w:rsid w:val="00100F36"/>
    <w:rsid w:val="00100F60"/>
    <w:rsid w:val="0010116A"/>
    <w:rsid w:val="0010633F"/>
    <w:rsid w:val="00106A50"/>
    <w:rsid w:val="0011044B"/>
    <w:rsid w:val="00113D0E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2DF3"/>
    <w:rsid w:val="00144DA6"/>
    <w:rsid w:val="001476A9"/>
    <w:rsid w:val="00154163"/>
    <w:rsid w:val="00154C89"/>
    <w:rsid w:val="00155C45"/>
    <w:rsid w:val="00156C0A"/>
    <w:rsid w:val="00162EE8"/>
    <w:rsid w:val="0016455F"/>
    <w:rsid w:val="0016504E"/>
    <w:rsid w:val="00166950"/>
    <w:rsid w:val="00166954"/>
    <w:rsid w:val="001717BF"/>
    <w:rsid w:val="00173E9B"/>
    <w:rsid w:val="00174974"/>
    <w:rsid w:val="00174B50"/>
    <w:rsid w:val="0018048F"/>
    <w:rsid w:val="001807DB"/>
    <w:rsid w:val="00186A36"/>
    <w:rsid w:val="001913C4"/>
    <w:rsid w:val="00192F21"/>
    <w:rsid w:val="001961D7"/>
    <w:rsid w:val="001A20F1"/>
    <w:rsid w:val="001A26B1"/>
    <w:rsid w:val="001A3099"/>
    <w:rsid w:val="001A6DCD"/>
    <w:rsid w:val="001B0F77"/>
    <w:rsid w:val="001B1ABD"/>
    <w:rsid w:val="001B1F20"/>
    <w:rsid w:val="001B26C1"/>
    <w:rsid w:val="001B4351"/>
    <w:rsid w:val="001B619D"/>
    <w:rsid w:val="001B624F"/>
    <w:rsid w:val="001B799A"/>
    <w:rsid w:val="001C065E"/>
    <w:rsid w:val="001C3053"/>
    <w:rsid w:val="001C4D02"/>
    <w:rsid w:val="001C5DDD"/>
    <w:rsid w:val="001C61A0"/>
    <w:rsid w:val="001C6B2E"/>
    <w:rsid w:val="001D11AB"/>
    <w:rsid w:val="001D1BF7"/>
    <w:rsid w:val="001D42DD"/>
    <w:rsid w:val="001D5274"/>
    <w:rsid w:val="001E0237"/>
    <w:rsid w:val="001E1B10"/>
    <w:rsid w:val="001E2A45"/>
    <w:rsid w:val="001E3C7C"/>
    <w:rsid w:val="001E4E12"/>
    <w:rsid w:val="001E4FF3"/>
    <w:rsid w:val="001F1559"/>
    <w:rsid w:val="001F3CAD"/>
    <w:rsid w:val="001F6A78"/>
    <w:rsid w:val="001F7B14"/>
    <w:rsid w:val="00201BC1"/>
    <w:rsid w:val="002043E1"/>
    <w:rsid w:val="0020578E"/>
    <w:rsid w:val="00206944"/>
    <w:rsid w:val="00210716"/>
    <w:rsid w:val="00216BC8"/>
    <w:rsid w:val="00221D1B"/>
    <w:rsid w:val="00235DD2"/>
    <w:rsid w:val="00242BCF"/>
    <w:rsid w:val="002437BE"/>
    <w:rsid w:val="00244D08"/>
    <w:rsid w:val="002451B5"/>
    <w:rsid w:val="002455A9"/>
    <w:rsid w:val="00246130"/>
    <w:rsid w:val="00252E1A"/>
    <w:rsid w:val="002552BC"/>
    <w:rsid w:val="00256E68"/>
    <w:rsid w:val="00262C99"/>
    <w:rsid w:val="00262CC8"/>
    <w:rsid w:val="00262F1A"/>
    <w:rsid w:val="00263187"/>
    <w:rsid w:val="00265BD1"/>
    <w:rsid w:val="00266529"/>
    <w:rsid w:val="00266DCF"/>
    <w:rsid w:val="00270E83"/>
    <w:rsid w:val="002710E7"/>
    <w:rsid w:val="002735FF"/>
    <w:rsid w:val="00277CA3"/>
    <w:rsid w:val="00277D5F"/>
    <w:rsid w:val="00281DE3"/>
    <w:rsid w:val="00286906"/>
    <w:rsid w:val="002869CD"/>
    <w:rsid w:val="00287DC0"/>
    <w:rsid w:val="00290C0A"/>
    <w:rsid w:val="002912DF"/>
    <w:rsid w:val="00291FE4"/>
    <w:rsid w:val="00293AF7"/>
    <w:rsid w:val="00293F23"/>
    <w:rsid w:val="00294F26"/>
    <w:rsid w:val="00296E94"/>
    <w:rsid w:val="002975EA"/>
    <w:rsid w:val="00297728"/>
    <w:rsid w:val="002A2E7C"/>
    <w:rsid w:val="002A3956"/>
    <w:rsid w:val="002A4736"/>
    <w:rsid w:val="002A52F0"/>
    <w:rsid w:val="002A5742"/>
    <w:rsid w:val="002A6A5D"/>
    <w:rsid w:val="002B3C93"/>
    <w:rsid w:val="002C09AE"/>
    <w:rsid w:val="002C5310"/>
    <w:rsid w:val="002C59B9"/>
    <w:rsid w:val="002C6AFC"/>
    <w:rsid w:val="002C7518"/>
    <w:rsid w:val="002D0D63"/>
    <w:rsid w:val="002D1033"/>
    <w:rsid w:val="002D20F0"/>
    <w:rsid w:val="002D36F0"/>
    <w:rsid w:val="002D4884"/>
    <w:rsid w:val="002D68CE"/>
    <w:rsid w:val="002D7293"/>
    <w:rsid w:val="002E163F"/>
    <w:rsid w:val="002E25FC"/>
    <w:rsid w:val="002E2D1B"/>
    <w:rsid w:val="002E2D97"/>
    <w:rsid w:val="002E2E13"/>
    <w:rsid w:val="002E3FB4"/>
    <w:rsid w:val="002E488F"/>
    <w:rsid w:val="002E77AA"/>
    <w:rsid w:val="002F1D12"/>
    <w:rsid w:val="002F518D"/>
    <w:rsid w:val="002F5770"/>
    <w:rsid w:val="00304A62"/>
    <w:rsid w:val="0030689B"/>
    <w:rsid w:val="00306B8C"/>
    <w:rsid w:val="00307000"/>
    <w:rsid w:val="00311824"/>
    <w:rsid w:val="00311C8A"/>
    <w:rsid w:val="00316217"/>
    <w:rsid w:val="0032059C"/>
    <w:rsid w:val="00321055"/>
    <w:rsid w:val="003210E9"/>
    <w:rsid w:val="00321E13"/>
    <w:rsid w:val="00322349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47ABC"/>
    <w:rsid w:val="003538C5"/>
    <w:rsid w:val="00353DBF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2574"/>
    <w:rsid w:val="00374D94"/>
    <w:rsid w:val="00376A95"/>
    <w:rsid w:val="00377176"/>
    <w:rsid w:val="003778E4"/>
    <w:rsid w:val="00381586"/>
    <w:rsid w:val="003826E4"/>
    <w:rsid w:val="0038475D"/>
    <w:rsid w:val="00392D75"/>
    <w:rsid w:val="00396945"/>
    <w:rsid w:val="003A22C5"/>
    <w:rsid w:val="003A4AA9"/>
    <w:rsid w:val="003A5382"/>
    <w:rsid w:val="003A54EE"/>
    <w:rsid w:val="003B0983"/>
    <w:rsid w:val="003B228A"/>
    <w:rsid w:val="003B54EA"/>
    <w:rsid w:val="003B79B3"/>
    <w:rsid w:val="003C04B1"/>
    <w:rsid w:val="003C0A82"/>
    <w:rsid w:val="003C0FC5"/>
    <w:rsid w:val="003C2FCA"/>
    <w:rsid w:val="003C3881"/>
    <w:rsid w:val="003C3A5A"/>
    <w:rsid w:val="003C5C10"/>
    <w:rsid w:val="003C7A15"/>
    <w:rsid w:val="003D1793"/>
    <w:rsid w:val="003D185D"/>
    <w:rsid w:val="003D1EA1"/>
    <w:rsid w:val="003D2309"/>
    <w:rsid w:val="003D3A4C"/>
    <w:rsid w:val="003D503A"/>
    <w:rsid w:val="003D5696"/>
    <w:rsid w:val="003D634E"/>
    <w:rsid w:val="003E0536"/>
    <w:rsid w:val="003E5174"/>
    <w:rsid w:val="003E53FE"/>
    <w:rsid w:val="003F0026"/>
    <w:rsid w:val="003F26BB"/>
    <w:rsid w:val="003F39F8"/>
    <w:rsid w:val="003F73BF"/>
    <w:rsid w:val="003F7698"/>
    <w:rsid w:val="00400F4B"/>
    <w:rsid w:val="004042AF"/>
    <w:rsid w:val="004052BF"/>
    <w:rsid w:val="00405B1D"/>
    <w:rsid w:val="00406C3C"/>
    <w:rsid w:val="00406E9B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459"/>
    <w:rsid w:val="004307D5"/>
    <w:rsid w:val="004310FD"/>
    <w:rsid w:val="00432328"/>
    <w:rsid w:val="004410CD"/>
    <w:rsid w:val="00442AE8"/>
    <w:rsid w:val="004438A4"/>
    <w:rsid w:val="004455A4"/>
    <w:rsid w:val="00446378"/>
    <w:rsid w:val="00447193"/>
    <w:rsid w:val="0044780D"/>
    <w:rsid w:val="004514B7"/>
    <w:rsid w:val="004522F9"/>
    <w:rsid w:val="00452618"/>
    <w:rsid w:val="004538A8"/>
    <w:rsid w:val="00453EB5"/>
    <w:rsid w:val="00455147"/>
    <w:rsid w:val="004560FD"/>
    <w:rsid w:val="00461614"/>
    <w:rsid w:val="00461747"/>
    <w:rsid w:val="00463F07"/>
    <w:rsid w:val="0046481E"/>
    <w:rsid w:val="00464B25"/>
    <w:rsid w:val="00466879"/>
    <w:rsid w:val="00466EC7"/>
    <w:rsid w:val="004725B4"/>
    <w:rsid w:val="00472731"/>
    <w:rsid w:val="0047479B"/>
    <w:rsid w:val="00490CC9"/>
    <w:rsid w:val="00492682"/>
    <w:rsid w:val="00492AB4"/>
    <w:rsid w:val="00493AD5"/>
    <w:rsid w:val="00494187"/>
    <w:rsid w:val="004A1AD8"/>
    <w:rsid w:val="004A1C03"/>
    <w:rsid w:val="004A4254"/>
    <w:rsid w:val="004A485E"/>
    <w:rsid w:val="004B3218"/>
    <w:rsid w:val="004B3C80"/>
    <w:rsid w:val="004B4C7D"/>
    <w:rsid w:val="004B4D1C"/>
    <w:rsid w:val="004B6050"/>
    <w:rsid w:val="004B6A1C"/>
    <w:rsid w:val="004B6E29"/>
    <w:rsid w:val="004B71EE"/>
    <w:rsid w:val="004B752D"/>
    <w:rsid w:val="004C37EB"/>
    <w:rsid w:val="004D1214"/>
    <w:rsid w:val="004D221C"/>
    <w:rsid w:val="004D33F9"/>
    <w:rsid w:val="004D50C9"/>
    <w:rsid w:val="004D68FC"/>
    <w:rsid w:val="004E0849"/>
    <w:rsid w:val="004E2E18"/>
    <w:rsid w:val="004E4CBE"/>
    <w:rsid w:val="004E4CC9"/>
    <w:rsid w:val="004E7C3F"/>
    <w:rsid w:val="004F27EC"/>
    <w:rsid w:val="004F6BE1"/>
    <w:rsid w:val="004F7F2E"/>
    <w:rsid w:val="00500828"/>
    <w:rsid w:val="00502D8A"/>
    <w:rsid w:val="0050344A"/>
    <w:rsid w:val="00505651"/>
    <w:rsid w:val="00507885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472EF"/>
    <w:rsid w:val="00552541"/>
    <w:rsid w:val="0055309C"/>
    <w:rsid w:val="00553C74"/>
    <w:rsid w:val="005546E0"/>
    <w:rsid w:val="00555FAF"/>
    <w:rsid w:val="0055658D"/>
    <w:rsid w:val="0055748B"/>
    <w:rsid w:val="00557B15"/>
    <w:rsid w:val="00560098"/>
    <w:rsid w:val="00560C88"/>
    <w:rsid w:val="00561E40"/>
    <w:rsid w:val="00564106"/>
    <w:rsid w:val="00564E25"/>
    <w:rsid w:val="00564FD3"/>
    <w:rsid w:val="00566A54"/>
    <w:rsid w:val="00567BE6"/>
    <w:rsid w:val="005742CD"/>
    <w:rsid w:val="005802C0"/>
    <w:rsid w:val="005802D2"/>
    <w:rsid w:val="0058082F"/>
    <w:rsid w:val="005820CB"/>
    <w:rsid w:val="0058343B"/>
    <w:rsid w:val="0058380C"/>
    <w:rsid w:val="00585553"/>
    <w:rsid w:val="00586D60"/>
    <w:rsid w:val="005908D1"/>
    <w:rsid w:val="005911C2"/>
    <w:rsid w:val="00592060"/>
    <w:rsid w:val="005929E1"/>
    <w:rsid w:val="0059406E"/>
    <w:rsid w:val="00596C44"/>
    <w:rsid w:val="005A0730"/>
    <w:rsid w:val="005A2259"/>
    <w:rsid w:val="005A4A01"/>
    <w:rsid w:val="005A4ABE"/>
    <w:rsid w:val="005A546D"/>
    <w:rsid w:val="005A6020"/>
    <w:rsid w:val="005B051B"/>
    <w:rsid w:val="005B1A31"/>
    <w:rsid w:val="005B2A9B"/>
    <w:rsid w:val="005B2C11"/>
    <w:rsid w:val="005B51C0"/>
    <w:rsid w:val="005B6B13"/>
    <w:rsid w:val="005B7A1F"/>
    <w:rsid w:val="005C12ED"/>
    <w:rsid w:val="005C179A"/>
    <w:rsid w:val="005C1B05"/>
    <w:rsid w:val="005C53AC"/>
    <w:rsid w:val="005C6630"/>
    <w:rsid w:val="005C7A48"/>
    <w:rsid w:val="005D1F4D"/>
    <w:rsid w:val="005D4370"/>
    <w:rsid w:val="005D7027"/>
    <w:rsid w:val="005D797F"/>
    <w:rsid w:val="005D79F6"/>
    <w:rsid w:val="005E0B3B"/>
    <w:rsid w:val="005E6991"/>
    <w:rsid w:val="005E6FFA"/>
    <w:rsid w:val="005F0BFE"/>
    <w:rsid w:val="005F4246"/>
    <w:rsid w:val="005F43FB"/>
    <w:rsid w:val="005F4467"/>
    <w:rsid w:val="005F7B37"/>
    <w:rsid w:val="0060452F"/>
    <w:rsid w:val="00604AE9"/>
    <w:rsid w:val="00605509"/>
    <w:rsid w:val="00606B3B"/>
    <w:rsid w:val="00607574"/>
    <w:rsid w:val="00611B27"/>
    <w:rsid w:val="006138D2"/>
    <w:rsid w:val="00616017"/>
    <w:rsid w:val="00616123"/>
    <w:rsid w:val="00620EF4"/>
    <w:rsid w:val="00623AA4"/>
    <w:rsid w:val="00625144"/>
    <w:rsid w:val="006271DE"/>
    <w:rsid w:val="0063066C"/>
    <w:rsid w:val="00631633"/>
    <w:rsid w:val="00631B06"/>
    <w:rsid w:val="00634C88"/>
    <w:rsid w:val="00635A72"/>
    <w:rsid w:val="00637365"/>
    <w:rsid w:val="006373E1"/>
    <w:rsid w:val="0064365B"/>
    <w:rsid w:val="0064382A"/>
    <w:rsid w:val="006506F0"/>
    <w:rsid w:val="00653707"/>
    <w:rsid w:val="00653CD0"/>
    <w:rsid w:val="00654571"/>
    <w:rsid w:val="006548A3"/>
    <w:rsid w:val="0066054A"/>
    <w:rsid w:val="00661AAB"/>
    <w:rsid w:val="00661B8F"/>
    <w:rsid w:val="006635D2"/>
    <w:rsid w:val="00664FAE"/>
    <w:rsid w:val="0066500A"/>
    <w:rsid w:val="006652C7"/>
    <w:rsid w:val="00666AF4"/>
    <w:rsid w:val="0066777C"/>
    <w:rsid w:val="006715FF"/>
    <w:rsid w:val="0067294E"/>
    <w:rsid w:val="0067319A"/>
    <w:rsid w:val="00676771"/>
    <w:rsid w:val="00676932"/>
    <w:rsid w:val="00676DBE"/>
    <w:rsid w:val="00680E8E"/>
    <w:rsid w:val="006813E9"/>
    <w:rsid w:val="00682043"/>
    <w:rsid w:val="0068275E"/>
    <w:rsid w:val="00683D47"/>
    <w:rsid w:val="00683DF1"/>
    <w:rsid w:val="00684C19"/>
    <w:rsid w:val="00684DE5"/>
    <w:rsid w:val="00686F36"/>
    <w:rsid w:val="0068742E"/>
    <w:rsid w:val="00687998"/>
    <w:rsid w:val="00690457"/>
    <w:rsid w:val="006907CF"/>
    <w:rsid w:val="00691A6D"/>
    <w:rsid w:val="00691C9D"/>
    <w:rsid w:val="006936CA"/>
    <w:rsid w:val="0069514F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C66EA"/>
    <w:rsid w:val="006C7EAC"/>
    <w:rsid w:val="006D1477"/>
    <w:rsid w:val="006D168E"/>
    <w:rsid w:val="006D1C7B"/>
    <w:rsid w:val="006D2196"/>
    <w:rsid w:val="006D4691"/>
    <w:rsid w:val="006E06CC"/>
    <w:rsid w:val="006E1149"/>
    <w:rsid w:val="006E14DB"/>
    <w:rsid w:val="006E15EC"/>
    <w:rsid w:val="006E6A19"/>
    <w:rsid w:val="006F0DFE"/>
    <w:rsid w:val="006F16A2"/>
    <w:rsid w:val="006F1D41"/>
    <w:rsid w:val="006F2352"/>
    <w:rsid w:val="006F3F19"/>
    <w:rsid w:val="006F5533"/>
    <w:rsid w:val="00701B49"/>
    <w:rsid w:val="00703438"/>
    <w:rsid w:val="0070506A"/>
    <w:rsid w:val="007068C0"/>
    <w:rsid w:val="00711956"/>
    <w:rsid w:val="00715C4F"/>
    <w:rsid w:val="007174CC"/>
    <w:rsid w:val="00717A10"/>
    <w:rsid w:val="00717D48"/>
    <w:rsid w:val="00722BEC"/>
    <w:rsid w:val="00722DF0"/>
    <w:rsid w:val="00727D3D"/>
    <w:rsid w:val="00727EF0"/>
    <w:rsid w:val="00731E88"/>
    <w:rsid w:val="00734B1D"/>
    <w:rsid w:val="00737367"/>
    <w:rsid w:val="007419E4"/>
    <w:rsid w:val="0074418E"/>
    <w:rsid w:val="00745063"/>
    <w:rsid w:val="00746703"/>
    <w:rsid w:val="00747199"/>
    <w:rsid w:val="00747C88"/>
    <w:rsid w:val="00750CF5"/>
    <w:rsid w:val="00751119"/>
    <w:rsid w:val="007513E6"/>
    <w:rsid w:val="00753EA0"/>
    <w:rsid w:val="007547CB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2E77"/>
    <w:rsid w:val="0077338A"/>
    <w:rsid w:val="00774B4B"/>
    <w:rsid w:val="00774EBE"/>
    <w:rsid w:val="00776F6E"/>
    <w:rsid w:val="007806DA"/>
    <w:rsid w:val="00780E84"/>
    <w:rsid w:val="0078163A"/>
    <w:rsid w:val="00783754"/>
    <w:rsid w:val="00783986"/>
    <w:rsid w:val="0078402A"/>
    <w:rsid w:val="00784038"/>
    <w:rsid w:val="00784D30"/>
    <w:rsid w:val="00785C52"/>
    <w:rsid w:val="00790CE6"/>
    <w:rsid w:val="00791BD2"/>
    <w:rsid w:val="00791C1B"/>
    <w:rsid w:val="00792AFB"/>
    <w:rsid w:val="00794D14"/>
    <w:rsid w:val="00796773"/>
    <w:rsid w:val="007970B0"/>
    <w:rsid w:val="007A030C"/>
    <w:rsid w:val="007A15F6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3B07"/>
    <w:rsid w:val="007C519B"/>
    <w:rsid w:val="007C5FCE"/>
    <w:rsid w:val="007C6ED8"/>
    <w:rsid w:val="007D2A85"/>
    <w:rsid w:val="007D2E93"/>
    <w:rsid w:val="007D3B04"/>
    <w:rsid w:val="007D544A"/>
    <w:rsid w:val="007E031D"/>
    <w:rsid w:val="007E0A62"/>
    <w:rsid w:val="007E7E50"/>
    <w:rsid w:val="007F52D4"/>
    <w:rsid w:val="007F65AA"/>
    <w:rsid w:val="007F6B16"/>
    <w:rsid w:val="007F6F9D"/>
    <w:rsid w:val="007F79EE"/>
    <w:rsid w:val="007F7D86"/>
    <w:rsid w:val="00801402"/>
    <w:rsid w:val="008015B0"/>
    <w:rsid w:val="00801D3D"/>
    <w:rsid w:val="00801E35"/>
    <w:rsid w:val="0080260B"/>
    <w:rsid w:val="00802C74"/>
    <w:rsid w:val="00803845"/>
    <w:rsid w:val="00806458"/>
    <w:rsid w:val="00806E44"/>
    <w:rsid w:val="0081331D"/>
    <w:rsid w:val="00813EA5"/>
    <w:rsid w:val="00814461"/>
    <w:rsid w:val="008175EA"/>
    <w:rsid w:val="00821122"/>
    <w:rsid w:val="00831FA4"/>
    <w:rsid w:val="00836A1B"/>
    <w:rsid w:val="00837931"/>
    <w:rsid w:val="00837D1D"/>
    <w:rsid w:val="00840BFD"/>
    <w:rsid w:val="00842F37"/>
    <w:rsid w:val="0084584D"/>
    <w:rsid w:val="0084721F"/>
    <w:rsid w:val="008475A5"/>
    <w:rsid w:val="00847AC3"/>
    <w:rsid w:val="00851437"/>
    <w:rsid w:val="00852FB7"/>
    <w:rsid w:val="00857CC5"/>
    <w:rsid w:val="00861309"/>
    <w:rsid w:val="008614E7"/>
    <w:rsid w:val="008618E7"/>
    <w:rsid w:val="008636AF"/>
    <w:rsid w:val="00863B68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2ADC"/>
    <w:rsid w:val="008A415D"/>
    <w:rsid w:val="008A6F03"/>
    <w:rsid w:val="008B0171"/>
    <w:rsid w:val="008B2A72"/>
    <w:rsid w:val="008B431E"/>
    <w:rsid w:val="008B52E1"/>
    <w:rsid w:val="008B5C79"/>
    <w:rsid w:val="008B7FC8"/>
    <w:rsid w:val="008C13BD"/>
    <w:rsid w:val="008C3DB1"/>
    <w:rsid w:val="008C4865"/>
    <w:rsid w:val="008C534A"/>
    <w:rsid w:val="008C5CA2"/>
    <w:rsid w:val="008C63BE"/>
    <w:rsid w:val="008C761C"/>
    <w:rsid w:val="008D119A"/>
    <w:rsid w:val="008D1989"/>
    <w:rsid w:val="008D3CC4"/>
    <w:rsid w:val="008D4762"/>
    <w:rsid w:val="008D583C"/>
    <w:rsid w:val="008D7E92"/>
    <w:rsid w:val="008E035E"/>
    <w:rsid w:val="008E0C8B"/>
    <w:rsid w:val="008E39F9"/>
    <w:rsid w:val="008E6391"/>
    <w:rsid w:val="008E650E"/>
    <w:rsid w:val="008E7F31"/>
    <w:rsid w:val="008F0D0E"/>
    <w:rsid w:val="008F131F"/>
    <w:rsid w:val="008F3541"/>
    <w:rsid w:val="008F684C"/>
    <w:rsid w:val="008F7DF3"/>
    <w:rsid w:val="00905B74"/>
    <w:rsid w:val="0090656C"/>
    <w:rsid w:val="00911EB2"/>
    <w:rsid w:val="00911FC5"/>
    <w:rsid w:val="009137B7"/>
    <w:rsid w:val="00914CD8"/>
    <w:rsid w:val="00916483"/>
    <w:rsid w:val="009170CE"/>
    <w:rsid w:val="00917622"/>
    <w:rsid w:val="009211F9"/>
    <w:rsid w:val="009221A3"/>
    <w:rsid w:val="00923E48"/>
    <w:rsid w:val="0092439C"/>
    <w:rsid w:val="00924B4C"/>
    <w:rsid w:val="009258CA"/>
    <w:rsid w:val="00927413"/>
    <w:rsid w:val="00927484"/>
    <w:rsid w:val="009275E4"/>
    <w:rsid w:val="0093243D"/>
    <w:rsid w:val="00934B45"/>
    <w:rsid w:val="00937758"/>
    <w:rsid w:val="00942737"/>
    <w:rsid w:val="00946E27"/>
    <w:rsid w:val="00947BA8"/>
    <w:rsid w:val="00950331"/>
    <w:rsid w:val="0095440E"/>
    <w:rsid w:val="0095552A"/>
    <w:rsid w:val="00955DC3"/>
    <w:rsid w:val="009722C8"/>
    <w:rsid w:val="00972D57"/>
    <w:rsid w:val="00973373"/>
    <w:rsid w:val="00975205"/>
    <w:rsid w:val="00975372"/>
    <w:rsid w:val="009775FD"/>
    <w:rsid w:val="00980989"/>
    <w:rsid w:val="00981CE2"/>
    <w:rsid w:val="00982782"/>
    <w:rsid w:val="009828D7"/>
    <w:rsid w:val="00983508"/>
    <w:rsid w:val="00985AF6"/>
    <w:rsid w:val="00986EDF"/>
    <w:rsid w:val="0099074E"/>
    <w:rsid w:val="00993241"/>
    <w:rsid w:val="0099431E"/>
    <w:rsid w:val="0099539D"/>
    <w:rsid w:val="00996350"/>
    <w:rsid w:val="0099662E"/>
    <w:rsid w:val="00996693"/>
    <w:rsid w:val="00996F9F"/>
    <w:rsid w:val="0099773B"/>
    <w:rsid w:val="009A0737"/>
    <w:rsid w:val="009A2B34"/>
    <w:rsid w:val="009A3A85"/>
    <w:rsid w:val="009B0A2F"/>
    <w:rsid w:val="009B0AC0"/>
    <w:rsid w:val="009B0FD9"/>
    <w:rsid w:val="009B4116"/>
    <w:rsid w:val="009C1A9D"/>
    <w:rsid w:val="009C1B27"/>
    <w:rsid w:val="009C29B0"/>
    <w:rsid w:val="009C2FEC"/>
    <w:rsid w:val="009C3091"/>
    <w:rsid w:val="009C3BDA"/>
    <w:rsid w:val="009C47A4"/>
    <w:rsid w:val="009C494E"/>
    <w:rsid w:val="009C5292"/>
    <w:rsid w:val="009C69A4"/>
    <w:rsid w:val="009D115C"/>
    <w:rsid w:val="009D17F6"/>
    <w:rsid w:val="009D2F9C"/>
    <w:rsid w:val="009E0101"/>
    <w:rsid w:val="009E057E"/>
    <w:rsid w:val="009E14B5"/>
    <w:rsid w:val="009E2E7C"/>
    <w:rsid w:val="009E4728"/>
    <w:rsid w:val="009E5555"/>
    <w:rsid w:val="009E704B"/>
    <w:rsid w:val="009F08B2"/>
    <w:rsid w:val="009F190A"/>
    <w:rsid w:val="009F6BCC"/>
    <w:rsid w:val="009F79A8"/>
    <w:rsid w:val="00A0048F"/>
    <w:rsid w:val="00A025DD"/>
    <w:rsid w:val="00A0320C"/>
    <w:rsid w:val="00A038FE"/>
    <w:rsid w:val="00A07736"/>
    <w:rsid w:val="00A109D3"/>
    <w:rsid w:val="00A1372D"/>
    <w:rsid w:val="00A14E59"/>
    <w:rsid w:val="00A164A6"/>
    <w:rsid w:val="00A16709"/>
    <w:rsid w:val="00A17FA7"/>
    <w:rsid w:val="00A219A1"/>
    <w:rsid w:val="00A221B4"/>
    <w:rsid w:val="00A22A51"/>
    <w:rsid w:val="00A2381D"/>
    <w:rsid w:val="00A240FC"/>
    <w:rsid w:val="00A26A89"/>
    <w:rsid w:val="00A276E8"/>
    <w:rsid w:val="00A308E2"/>
    <w:rsid w:val="00A313F7"/>
    <w:rsid w:val="00A32117"/>
    <w:rsid w:val="00A40CBA"/>
    <w:rsid w:val="00A40FF0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52B2"/>
    <w:rsid w:val="00A57ECD"/>
    <w:rsid w:val="00A61231"/>
    <w:rsid w:val="00A61BA5"/>
    <w:rsid w:val="00A62731"/>
    <w:rsid w:val="00A62C9C"/>
    <w:rsid w:val="00A63437"/>
    <w:rsid w:val="00A66B3D"/>
    <w:rsid w:val="00A702C8"/>
    <w:rsid w:val="00A70DAF"/>
    <w:rsid w:val="00A72101"/>
    <w:rsid w:val="00A744DA"/>
    <w:rsid w:val="00A74AB8"/>
    <w:rsid w:val="00A76024"/>
    <w:rsid w:val="00A76B68"/>
    <w:rsid w:val="00A82E56"/>
    <w:rsid w:val="00A85673"/>
    <w:rsid w:val="00A87127"/>
    <w:rsid w:val="00A87AB3"/>
    <w:rsid w:val="00A91D36"/>
    <w:rsid w:val="00A91D8B"/>
    <w:rsid w:val="00A93768"/>
    <w:rsid w:val="00A93DCC"/>
    <w:rsid w:val="00AA24DA"/>
    <w:rsid w:val="00AA51CF"/>
    <w:rsid w:val="00AB23D8"/>
    <w:rsid w:val="00AB5269"/>
    <w:rsid w:val="00AB7402"/>
    <w:rsid w:val="00AC07ED"/>
    <w:rsid w:val="00AC556B"/>
    <w:rsid w:val="00AC5EA3"/>
    <w:rsid w:val="00AD02B0"/>
    <w:rsid w:val="00AD17C0"/>
    <w:rsid w:val="00AD25EF"/>
    <w:rsid w:val="00AE16D5"/>
    <w:rsid w:val="00AE2163"/>
    <w:rsid w:val="00AE26B4"/>
    <w:rsid w:val="00AE34E2"/>
    <w:rsid w:val="00AE40C9"/>
    <w:rsid w:val="00AE4157"/>
    <w:rsid w:val="00AE47BE"/>
    <w:rsid w:val="00AE4F43"/>
    <w:rsid w:val="00AE5894"/>
    <w:rsid w:val="00AE5DBF"/>
    <w:rsid w:val="00AE67F2"/>
    <w:rsid w:val="00AE7E4B"/>
    <w:rsid w:val="00AF0F59"/>
    <w:rsid w:val="00AF5CBD"/>
    <w:rsid w:val="00AF5F04"/>
    <w:rsid w:val="00AF6C0B"/>
    <w:rsid w:val="00AF7EDD"/>
    <w:rsid w:val="00B0310A"/>
    <w:rsid w:val="00B045E0"/>
    <w:rsid w:val="00B06856"/>
    <w:rsid w:val="00B0789E"/>
    <w:rsid w:val="00B07F32"/>
    <w:rsid w:val="00B12799"/>
    <w:rsid w:val="00B13687"/>
    <w:rsid w:val="00B13BB4"/>
    <w:rsid w:val="00B16B3C"/>
    <w:rsid w:val="00B175BE"/>
    <w:rsid w:val="00B1785D"/>
    <w:rsid w:val="00B22BA0"/>
    <w:rsid w:val="00B22F6F"/>
    <w:rsid w:val="00B2533B"/>
    <w:rsid w:val="00B2665F"/>
    <w:rsid w:val="00B26E18"/>
    <w:rsid w:val="00B32774"/>
    <w:rsid w:val="00B32F26"/>
    <w:rsid w:val="00B33B00"/>
    <w:rsid w:val="00B34788"/>
    <w:rsid w:val="00B359FE"/>
    <w:rsid w:val="00B40035"/>
    <w:rsid w:val="00B41A41"/>
    <w:rsid w:val="00B46C9F"/>
    <w:rsid w:val="00B54692"/>
    <w:rsid w:val="00B54B1E"/>
    <w:rsid w:val="00B56CD7"/>
    <w:rsid w:val="00B573F8"/>
    <w:rsid w:val="00B57ED0"/>
    <w:rsid w:val="00B6212B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0B37"/>
    <w:rsid w:val="00B814DF"/>
    <w:rsid w:val="00B8157B"/>
    <w:rsid w:val="00B83B18"/>
    <w:rsid w:val="00B87CE8"/>
    <w:rsid w:val="00B90BDF"/>
    <w:rsid w:val="00B94BBE"/>
    <w:rsid w:val="00BA4433"/>
    <w:rsid w:val="00BA57F1"/>
    <w:rsid w:val="00BA7456"/>
    <w:rsid w:val="00BB0DC9"/>
    <w:rsid w:val="00BB24EF"/>
    <w:rsid w:val="00BB44D6"/>
    <w:rsid w:val="00BC07C6"/>
    <w:rsid w:val="00BC15D8"/>
    <w:rsid w:val="00BC1EC9"/>
    <w:rsid w:val="00BC3746"/>
    <w:rsid w:val="00BC5722"/>
    <w:rsid w:val="00BC6649"/>
    <w:rsid w:val="00BC6922"/>
    <w:rsid w:val="00BC7374"/>
    <w:rsid w:val="00BC7DB0"/>
    <w:rsid w:val="00BC7DEE"/>
    <w:rsid w:val="00BD0B7A"/>
    <w:rsid w:val="00BD0D1D"/>
    <w:rsid w:val="00BE07A8"/>
    <w:rsid w:val="00BE121B"/>
    <w:rsid w:val="00BE1521"/>
    <w:rsid w:val="00BE4320"/>
    <w:rsid w:val="00BE7DB9"/>
    <w:rsid w:val="00BF259E"/>
    <w:rsid w:val="00BF4795"/>
    <w:rsid w:val="00BF67B5"/>
    <w:rsid w:val="00BF6AD2"/>
    <w:rsid w:val="00BF7512"/>
    <w:rsid w:val="00C0101C"/>
    <w:rsid w:val="00C014DF"/>
    <w:rsid w:val="00C03C4E"/>
    <w:rsid w:val="00C05E2D"/>
    <w:rsid w:val="00C05F49"/>
    <w:rsid w:val="00C0648F"/>
    <w:rsid w:val="00C06854"/>
    <w:rsid w:val="00C1259E"/>
    <w:rsid w:val="00C1279D"/>
    <w:rsid w:val="00C13FFB"/>
    <w:rsid w:val="00C16E86"/>
    <w:rsid w:val="00C20215"/>
    <w:rsid w:val="00C20AD6"/>
    <w:rsid w:val="00C20EF1"/>
    <w:rsid w:val="00C21597"/>
    <w:rsid w:val="00C22804"/>
    <w:rsid w:val="00C23BC4"/>
    <w:rsid w:val="00C2405F"/>
    <w:rsid w:val="00C2508C"/>
    <w:rsid w:val="00C256D9"/>
    <w:rsid w:val="00C316CE"/>
    <w:rsid w:val="00C31CF6"/>
    <w:rsid w:val="00C32494"/>
    <w:rsid w:val="00C326D2"/>
    <w:rsid w:val="00C3376A"/>
    <w:rsid w:val="00C351EC"/>
    <w:rsid w:val="00C3637D"/>
    <w:rsid w:val="00C36AF0"/>
    <w:rsid w:val="00C37963"/>
    <w:rsid w:val="00C40E73"/>
    <w:rsid w:val="00C45A0F"/>
    <w:rsid w:val="00C47C0F"/>
    <w:rsid w:val="00C50299"/>
    <w:rsid w:val="00C50869"/>
    <w:rsid w:val="00C5334F"/>
    <w:rsid w:val="00C644E2"/>
    <w:rsid w:val="00C662E9"/>
    <w:rsid w:val="00C71E7B"/>
    <w:rsid w:val="00C727CA"/>
    <w:rsid w:val="00C74700"/>
    <w:rsid w:val="00C777E7"/>
    <w:rsid w:val="00C80619"/>
    <w:rsid w:val="00C82267"/>
    <w:rsid w:val="00C83BF0"/>
    <w:rsid w:val="00C858C9"/>
    <w:rsid w:val="00C92B8E"/>
    <w:rsid w:val="00C9359A"/>
    <w:rsid w:val="00C9776F"/>
    <w:rsid w:val="00CA1444"/>
    <w:rsid w:val="00CA471E"/>
    <w:rsid w:val="00CA50F9"/>
    <w:rsid w:val="00CA57E4"/>
    <w:rsid w:val="00CB2AEA"/>
    <w:rsid w:val="00CB34DD"/>
    <w:rsid w:val="00CB4E49"/>
    <w:rsid w:val="00CB7302"/>
    <w:rsid w:val="00CC100F"/>
    <w:rsid w:val="00CC10B4"/>
    <w:rsid w:val="00CC3B76"/>
    <w:rsid w:val="00CC3DE3"/>
    <w:rsid w:val="00CD04AD"/>
    <w:rsid w:val="00CD0C6C"/>
    <w:rsid w:val="00CD0F06"/>
    <w:rsid w:val="00CD2FFF"/>
    <w:rsid w:val="00CD4094"/>
    <w:rsid w:val="00CD5B3B"/>
    <w:rsid w:val="00CD60AF"/>
    <w:rsid w:val="00CD63DC"/>
    <w:rsid w:val="00CD7523"/>
    <w:rsid w:val="00CE0AA7"/>
    <w:rsid w:val="00CE0FC8"/>
    <w:rsid w:val="00CE1346"/>
    <w:rsid w:val="00CE4448"/>
    <w:rsid w:val="00CE52B7"/>
    <w:rsid w:val="00CE6983"/>
    <w:rsid w:val="00CE77E3"/>
    <w:rsid w:val="00CF04A3"/>
    <w:rsid w:val="00CF05BA"/>
    <w:rsid w:val="00CF11E6"/>
    <w:rsid w:val="00CF2BC7"/>
    <w:rsid w:val="00CF3EA7"/>
    <w:rsid w:val="00CF42B8"/>
    <w:rsid w:val="00CF5C10"/>
    <w:rsid w:val="00CF7F82"/>
    <w:rsid w:val="00D01C89"/>
    <w:rsid w:val="00D02913"/>
    <w:rsid w:val="00D03676"/>
    <w:rsid w:val="00D04A76"/>
    <w:rsid w:val="00D052EF"/>
    <w:rsid w:val="00D06E9C"/>
    <w:rsid w:val="00D11FD9"/>
    <w:rsid w:val="00D23A0E"/>
    <w:rsid w:val="00D25F4B"/>
    <w:rsid w:val="00D27FEE"/>
    <w:rsid w:val="00D3023B"/>
    <w:rsid w:val="00D30631"/>
    <w:rsid w:val="00D318A5"/>
    <w:rsid w:val="00D3193F"/>
    <w:rsid w:val="00D3202F"/>
    <w:rsid w:val="00D322B6"/>
    <w:rsid w:val="00D37989"/>
    <w:rsid w:val="00D41010"/>
    <w:rsid w:val="00D45D59"/>
    <w:rsid w:val="00D52344"/>
    <w:rsid w:val="00D55467"/>
    <w:rsid w:val="00D55FFF"/>
    <w:rsid w:val="00D57E2A"/>
    <w:rsid w:val="00D6146F"/>
    <w:rsid w:val="00D6177D"/>
    <w:rsid w:val="00D61962"/>
    <w:rsid w:val="00D6277A"/>
    <w:rsid w:val="00D63750"/>
    <w:rsid w:val="00D63C28"/>
    <w:rsid w:val="00D64B97"/>
    <w:rsid w:val="00D65675"/>
    <w:rsid w:val="00D6622C"/>
    <w:rsid w:val="00D74CB2"/>
    <w:rsid w:val="00D77F6D"/>
    <w:rsid w:val="00D806ED"/>
    <w:rsid w:val="00D81D68"/>
    <w:rsid w:val="00D81DDE"/>
    <w:rsid w:val="00D82670"/>
    <w:rsid w:val="00D83F39"/>
    <w:rsid w:val="00D90552"/>
    <w:rsid w:val="00D91913"/>
    <w:rsid w:val="00D925AF"/>
    <w:rsid w:val="00D94C6B"/>
    <w:rsid w:val="00D9646A"/>
    <w:rsid w:val="00DA03B5"/>
    <w:rsid w:val="00DA107D"/>
    <w:rsid w:val="00DA1111"/>
    <w:rsid w:val="00DA5343"/>
    <w:rsid w:val="00DB0113"/>
    <w:rsid w:val="00DB03E2"/>
    <w:rsid w:val="00DB0D65"/>
    <w:rsid w:val="00DB1C9D"/>
    <w:rsid w:val="00DB3C79"/>
    <w:rsid w:val="00DB3E6F"/>
    <w:rsid w:val="00DB5334"/>
    <w:rsid w:val="00DB5B8A"/>
    <w:rsid w:val="00DC1B4B"/>
    <w:rsid w:val="00DC1D73"/>
    <w:rsid w:val="00DC2037"/>
    <w:rsid w:val="00DC302B"/>
    <w:rsid w:val="00DC60F7"/>
    <w:rsid w:val="00DC6599"/>
    <w:rsid w:val="00DC6641"/>
    <w:rsid w:val="00DC6EA3"/>
    <w:rsid w:val="00DD246D"/>
    <w:rsid w:val="00DD2FDC"/>
    <w:rsid w:val="00DD3012"/>
    <w:rsid w:val="00DD66C0"/>
    <w:rsid w:val="00DE022C"/>
    <w:rsid w:val="00DE0720"/>
    <w:rsid w:val="00DE2294"/>
    <w:rsid w:val="00DE307C"/>
    <w:rsid w:val="00DF1B19"/>
    <w:rsid w:val="00DF2463"/>
    <w:rsid w:val="00DF3298"/>
    <w:rsid w:val="00DF4AAA"/>
    <w:rsid w:val="00DF6F10"/>
    <w:rsid w:val="00DF6F81"/>
    <w:rsid w:val="00E01AD0"/>
    <w:rsid w:val="00E01F64"/>
    <w:rsid w:val="00E039C6"/>
    <w:rsid w:val="00E04CAC"/>
    <w:rsid w:val="00E05AAD"/>
    <w:rsid w:val="00E06B4D"/>
    <w:rsid w:val="00E07608"/>
    <w:rsid w:val="00E07939"/>
    <w:rsid w:val="00E07FAF"/>
    <w:rsid w:val="00E1047B"/>
    <w:rsid w:val="00E10529"/>
    <w:rsid w:val="00E1358E"/>
    <w:rsid w:val="00E13BEB"/>
    <w:rsid w:val="00E159FE"/>
    <w:rsid w:val="00E16978"/>
    <w:rsid w:val="00E177A7"/>
    <w:rsid w:val="00E25569"/>
    <w:rsid w:val="00E27C17"/>
    <w:rsid w:val="00E30F1D"/>
    <w:rsid w:val="00E31071"/>
    <w:rsid w:val="00E3182C"/>
    <w:rsid w:val="00E34FA0"/>
    <w:rsid w:val="00E35E60"/>
    <w:rsid w:val="00E36892"/>
    <w:rsid w:val="00E36E85"/>
    <w:rsid w:val="00E41043"/>
    <w:rsid w:val="00E43694"/>
    <w:rsid w:val="00E44B73"/>
    <w:rsid w:val="00E4647F"/>
    <w:rsid w:val="00E46E1A"/>
    <w:rsid w:val="00E4734E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7BA9"/>
    <w:rsid w:val="00E83A0B"/>
    <w:rsid w:val="00E851BD"/>
    <w:rsid w:val="00E86993"/>
    <w:rsid w:val="00E87E88"/>
    <w:rsid w:val="00E91E56"/>
    <w:rsid w:val="00E931AC"/>
    <w:rsid w:val="00E966A5"/>
    <w:rsid w:val="00E96995"/>
    <w:rsid w:val="00EA1C94"/>
    <w:rsid w:val="00EA24F7"/>
    <w:rsid w:val="00EA251B"/>
    <w:rsid w:val="00EA2A8A"/>
    <w:rsid w:val="00EA2A95"/>
    <w:rsid w:val="00EA34FE"/>
    <w:rsid w:val="00EA7D47"/>
    <w:rsid w:val="00EB12B2"/>
    <w:rsid w:val="00EB2A64"/>
    <w:rsid w:val="00EB2B86"/>
    <w:rsid w:val="00EB321A"/>
    <w:rsid w:val="00EB412B"/>
    <w:rsid w:val="00EB4B4D"/>
    <w:rsid w:val="00EC5FE7"/>
    <w:rsid w:val="00EC7DDB"/>
    <w:rsid w:val="00ED0F1E"/>
    <w:rsid w:val="00ED162C"/>
    <w:rsid w:val="00ED2F62"/>
    <w:rsid w:val="00ED37BB"/>
    <w:rsid w:val="00ED62BD"/>
    <w:rsid w:val="00ED780D"/>
    <w:rsid w:val="00EE134B"/>
    <w:rsid w:val="00EE14F4"/>
    <w:rsid w:val="00EE4A73"/>
    <w:rsid w:val="00EE7662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5522"/>
    <w:rsid w:val="00F0781C"/>
    <w:rsid w:val="00F112D3"/>
    <w:rsid w:val="00F11907"/>
    <w:rsid w:val="00F218AF"/>
    <w:rsid w:val="00F21E40"/>
    <w:rsid w:val="00F22991"/>
    <w:rsid w:val="00F22F0E"/>
    <w:rsid w:val="00F26A49"/>
    <w:rsid w:val="00F32605"/>
    <w:rsid w:val="00F32ECC"/>
    <w:rsid w:val="00F353A0"/>
    <w:rsid w:val="00F4556D"/>
    <w:rsid w:val="00F45FAC"/>
    <w:rsid w:val="00F53D28"/>
    <w:rsid w:val="00F56D41"/>
    <w:rsid w:val="00F5722E"/>
    <w:rsid w:val="00F57885"/>
    <w:rsid w:val="00F606CD"/>
    <w:rsid w:val="00F609D8"/>
    <w:rsid w:val="00F6353F"/>
    <w:rsid w:val="00F64E2B"/>
    <w:rsid w:val="00F66EB2"/>
    <w:rsid w:val="00F671E0"/>
    <w:rsid w:val="00F71807"/>
    <w:rsid w:val="00F72225"/>
    <w:rsid w:val="00F72449"/>
    <w:rsid w:val="00F73096"/>
    <w:rsid w:val="00F82132"/>
    <w:rsid w:val="00F84315"/>
    <w:rsid w:val="00F85252"/>
    <w:rsid w:val="00F85318"/>
    <w:rsid w:val="00F85E63"/>
    <w:rsid w:val="00F8764D"/>
    <w:rsid w:val="00F90B35"/>
    <w:rsid w:val="00F91109"/>
    <w:rsid w:val="00F9202E"/>
    <w:rsid w:val="00F94879"/>
    <w:rsid w:val="00F95051"/>
    <w:rsid w:val="00F962D7"/>
    <w:rsid w:val="00FA46DA"/>
    <w:rsid w:val="00FA4C28"/>
    <w:rsid w:val="00FA7967"/>
    <w:rsid w:val="00FB0436"/>
    <w:rsid w:val="00FB1D04"/>
    <w:rsid w:val="00FB4A6D"/>
    <w:rsid w:val="00FB5240"/>
    <w:rsid w:val="00FB6D27"/>
    <w:rsid w:val="00FC16A5"/>
    <w:rsid w:val="00FC1D7E"/>
    <w:rsid w:val="00FC1FD7"/>
    <w:rsid w:val="00FC21F8"/>
    <w:rsid w:val="00FC26DC"/>
    <w:rsid w:val="00FC3F68"/>
    <w:rsid w:val="00FC3FE0"/>
    <w:rsid w:val="00FC4284"/>
    <w:rsid w:val="00FC57CB"/>
    <w:rsid w:val="00FC732A"/>
    <w:rsid w:val="00FD2127"/>
    <w:rsid w:val="00FD2413"/>
    <w:rsid w:val="00FD2AFA"/>
    <w:rsid w:val="00FD2CD3"/>
    <w:rsid w:val="00FD39C4"/>
    <w:rsid w:val="00FD6603"/>
    <w:rsid w:val="00FE1BED"/>
    <w:rsid w:val="00FE2F2C"/>
    <w:rsid w:val="00FE4DC0"/>
    <w:rsid w:val="00FE6101"/>
    <w:rsid w:val="00FE6CA0"/>
    <w:rsid w:val="00FE6DB2"/>
    <w:rsid w:val="00FE77E4"/>
    <w:rsid w:val="00FF0694"/>
    <w:rsid w:val="00FF5966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C3D75"/>
  <w15:docId w15:val="{F7DC38C1-34BE-4078-87EC-14799B4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983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Normal bullet 2,List Paragraph1,List1,List Paragraph11,Forth level,Listă colorată - Accentuare 11,Bullet,Citation List,Listă paragraf1,Colorful List - Accent 11,Akapit z listą BS,Outlines a.b.c.,List_Paragraph,Multilevel para_II"/>
    <w:basedOn w:val="Normal"/>
    <w:link w:val="ListparagrafCaracter"/>
    <w:uiPriority w:val="34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7693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body 2 Caracter,Normal bullet 2 Caracter,List Paragraph1 Caracter,List1 Caracter,List Paragraph11 Caracter,Forth level Caracter,Listă colorată - Accentuare 11 Caracter,Bullet Caracter,Citation List Caracter"/>
    <w:link w:val="Listparagraf"/>
    <w:uiPriority w:val="34"/>
    <w:locked/>
    <w:rsid w:val="000862FC"/>
    <w:rPr>
      <w:rFonts w:ascii="Trebuchet MS" w:hAnsi="Trebuchet MS" w:cs="Trebuchet MS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6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rsvfse.ro" TargetMode="External"/><Relationship Id="rId1" Type="http://schemas.openxmlformats.org/officeDocument/2006/relationships/hyperlink" Target="mailto:office@oirsvfse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rsvfse.ro" TargetMode="External"/><Relationship Id="rId1" Type="http://schemas.openxmlformats.org/officeDocument/2006/relationships/hyperlink" Target="mailto:office@oirsvf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2297-5485-43E6-BE4B-EFAF3141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900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SOARE</dc:creator>
  <cp:lastModifiedBy>Angela Leanca</cp:lastModifiedBy>
  <cp:revision>19</cp:revision>
  <cp:lastPrinted>2024-07-22T08:10:00Z</cp:lastPrinted>
  <dcterms:created xsi:type="dcterms:W3CDTF">2024-04-19T11:18:00Z</dcterms:created>
  <dcterms:modified xsi:type="dcterms:W3CDTF">2025-03-21T06:59:00Z</dcterms:modified>
</cp:coreProperties>
</file>